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D3" w:rsidRDefault="00BF15D3" w:rsidP="005F269F">
      <w:pPr>
        <w:spacing w:after="0" w:line="240" w:lineRule="auto"/>
      </w:pPr>
    </w:p>
    <w:p w:rsidR="00973E6F" w:rsidRDefault="00973E6F" w:rsidP="005F269F">
      <w:pPr>
        <w:pStyle w:val="Nzev"/>
        <w:contextualSpacing w:val="0"/>
        <w:rPr>
          <w:b/>
        </w:rPr>
      </w:pPr>
    </w:p>
    <w:p w:rsidR="005F269F" w:rsidRPr="00973E6F" w:rsidRDefault="005F269F" w:rsidP="005F269F">
      <w:pPr>
        <w:pStyle w:val="Nzev"/>
        <w:contextualSpacing w:val="0"/>
        <w:rPr>
          <w:b/>
        </w:rPr>
      </w:pPr>
      <w:r w:rsidRPr="00973E6F">
        <w:rPr>
          <w:b/>
        </w:rPr>
        <w:t>Památník Terezín má nového ředitele</w:t>
      </w:r>
    </w:p>
    <w:p w:rsidR="005F269F" w:rsidRDefault="005F269F" w:rsidP="005F269F">
      <w:pPr>
        <w:spacing w:after="0" w:line="240" w:lineRule="auto"/>
      </w:pPr>
    </w:p>
    <w:p w:rsidR="005F269F" w:rsidRPr="005F269F" w:rsidRDefault="005F269F" w:rsidP="00973E6F">
      <w:pPr>
        <w:spacing w:after="0" w:line="240" w:lineRule="auto"/>
        <w:jc w:val="both"/>
        <w:rPr>
          <w:b/>
        </w:rPr>
      </w:pPr>
      <w:r w:rsidRPr="005F269F">
        <w:rPr>
          <w:b/>
        </w:rPr>
        <w:t>Ministr kultury</w:t>
      </w:r>
      <w:r w:rsidR="00EA768C">
        <w:rPr>
          <w:b/>
        </w:rPr>
        <w:t xml:space="preserve"> vybral a</w:t>
      </w:r>
      <w:r w:rsidRPr="005F269F">
        <w:rPr>
          <w:b/>
        </w:rPr>
        <w:t xml:space="preserve"> jmenoval nového ředitele státní příspěvkové organizace Památník Terezín. Stal se jím </w:t>
      </w:r>
      <w:r w:rsidR="00DE05CC" w:rsidRPr="005F269F">
        <w:rPr>
          <w:b/>
        </w:rPr>
        <w:t xml:space="preserve">dosavadní vedoucí tamního dokumentačního oddělení </w:t>
      </w:r>
      <w:r w:rsidR="00DE05CC">
        <w:rPr>
          <w:b/>
        </w:rPr>
        <w:t>Jan Roubínek,</w:t>
      </w:r>
      <w:r w:rsidRPr="005F269F">
        <w:rPr>
          <w:b/>
        </w:rPr>
        <w:t xml:space="preserve"> který 1. července ve funkci nahradí dlouholetého ředitele Jana </w:t>
      </w:r>
      <w:proofErr w:type="spellStart"/>
      <w:r w:rsidRPr="005F269F">
        <w:rPr>
          <w:b/>
        </w:rPr>
        <w:t>Munka</w:t>
      </w:r>
      <w:proofErr w:type="spellEnd"/>
      <w:r w:rsidRPr="005F269F">
        <w:rPr>
          <w:b/>
        </w:rPr>
        <w:t>. Munk organizaci úspěšně vedl 27 let.</w:t>
      </w:r>
    </w:p>
    <w:p w:rsidR="005F269F" w:rsidRDefault="005F269F" w:rsidP="00973E6F">
      <w:pPr>
        <w:spacing w:after="0" w:line="240" w:lineRule="auto"/>
        <w:jc w:val="both"/>
      </w:pPr>
    </w:p>
    <w:p w:rsidR="005F269F" w:rsidRDefault="005F269F" w:rsidP="00973E6F">
      <w:pPr>
        <w:spacing w:after="0" w:line="240" w:lineRule="auto"/>
        <w:jc w:val="both"/>
      </w:pPr>
      <w:r>
        <w:t xml:space="preserve">TEREZÍN - Ministr kultury Daniel Herman se v pátek 5. května zúčastnil slavnostního shromáždění k 70. výročí založení Památníku Terezín a </w:t>
      </w:r>
      <w:r w:rsidR="008C5688">
        <w:t xml:space="preserve">na základě doporučení výběrové komise </w:t>
      </w:r>
      <w:r w:rsidR="00DE05CC">
        <w:t xml:space="preserve">vybral a </w:t>
      </w:r>
      <w:r>
        <w:t>při té</w:t>
      </w:r>
      <w:r w:rsidR="008C5688">
        <w:t>to</w:t>
      </w:r>
      <w:r>
        <w:t xml:space="preserve"> příležitosti </w:t>
      </w:r>
      <w:r w:rsidR="00DE05CC">
        <w:t xml:space="preserve">jmenoval </w:t>
      </w:r>
      <w:r>
        <w:t xml:space="preserve">Mgr. Jana </w:t>
      </w:r>
      <w:proofErr w:type="spellStart"/>
      <w:r w:rsidR="00DE05CC">
        <w:t>Roubínka</w:t>
      </w:r>
      <w:proofErr w:type="spellEnd"/>
      <w:r w:rsidR="00DE05CC">
        <w:t>, B. A.</w:t>
      </w:r>
      <w:r>
        <w:t xml:space="preserve"> novým ředitelem Památníku Terezín. Jan Roubínek se funkce ujme 1. července a vystřídá v ní PhDr. Jana </w:t>
      </w:r>
      <w:proofErr w:type="spellStart"/>
      <w:r>
        <w:t>Munka</w:t>
      </w:r>
      <w:proofErr w:type="spellEnd"/>
      <w:r>
        <w:t>, CSc., jenž funkci zastával dlouhých 27 let a vzhledem ke svému pokročilému věku požádal ministra, aby ho z funkce ředitele uvolnil.</w:t>
      </w:r>
    </w:p>
    <w:p w:rsidR="005F269F" w:rsidRDefault="005F269F" w:rsidP="00973E6F">
      <w:pPr>
        <w:spacing w:after="0" w:line="240" w:lineRule="auto"/>
        <w:jc w:val="both"/>
      </w:pPr>
    </w:p>
    <w:p w:rsidR="005F269F" w:rsidRDefault="005F269F" w:rsidP="00973E6F">
      <w:pPr>
        <w:spacing w:after="0" w:line="240" w:lineRule="auto"/>
        <w:jc w:val="both"/>
      </w:pPr>
      <w:r w:rsidRPr="005F269F">
        <w:t>„</w:t>
      </w:r>
      <w:r w:rsidRPr="00DE05CC">
        <w:rPr>
          <w:i/>
        </w:rPr>
        <w:t>Děkuji pan</w:t>
      </w:r>
      <w:r w:rsidR="00663BA4">
        <w:rPr>
          <w:i/>
        </w:rPr>
        <w:t>u</w:t>
      </w:r>
      <w:bookmarkStart w:id="0" w:name="_GoBack"/>
      <w:bookmarkEnd w:id="0"/>
      <w:r w:rsidRPr="00DE05CC">
        <w:rPr>
          <w:i/>
        </w:rPr>
        <w:t xml:space="preserve"> řediteli </w:t>
      </w:r>
      <w:proofErr w:type="spellStart"/>
      <w:r w:rsidRPr="00DE05CC">
        <w:rPr>
          <w:i/>
        </w:rPr>
        <w:t>Munkovi</w:t>
      </w:r>
      <w:proofErr w:type="spellEnd"/>
      <w:r w:rsidRPr="00DE05CC">
        <w:rPr>
          <w:i/>
        </w:rPr>
        <w:t xml:space="preserve"> za dlouholetou, s</w:t>
      </w:r>
      <w:r w:rsidR="008C5688" w:rsidRPr="00DE05CC">
        <w:rPr>
          <w:i/>
        </w:rPr>
        <w:t>kvělou práci, kterou zde odvedl.</w:t>
      </w:r>
      <w:r w:rsidRPr="00DE05CC">
        <w:rPr>
          <w:i/>
        </w:rPr>
        <w:t xml:space="preserve"> </w:t>
      </w:r>
      <w:r w:rsidR="008C5688" w:rsidRPr="00DE05CC">
        <w:rPr>
          <w:i/>
        </w:rPr>
        <w:t>V</w:t>
      </w:r>
      <w:r w:rsidRPr="00DE05CC">
        <w:rPr>
          <w:i/>
        </w:rPr>
        <w:t xml:space="preserve">šichni vidíme a víme, že dílo, které zde vytvořil, je obdivuhodné. Panu magistru </w:t>
      </w:r>
      <w:proofErr w:type="spellStart"/>
      <w:r w:rsidRPr="00DE05CC">
        <w:rPr>
          <w:i/>
        </w:rPr>
        <w:t>Roubínkovi</w:t>
      </w:r>
      <w:proofErr w:type="spellEnd"/>
      <w:r w:rsidRPr="00DE05CC">
        <w:rPr>
          <w:i/>
        </w:rPr>
        <w:t xml:space="preserve"> přeji hodně sil, energie, dobré vůle a dobrých spolupracovníků</w:t>
      </w:r>
      <w:r w:rsidRPr="005F269F">
        <w:t xml:space="preserve">,“ </w:t>
      </w:r>
      <w:r>
        <w:t xml:space="preserve">uvedl v Terezíně Daniel Herman. </w:t>
      </w:r>
      <w:r w:rsidR="00973E6F">
        <w:t>Jan Roubínek ve své krátké řeči v návaznosti na své jmenování uvedl, že svou roli přijímá se vší vážností a slíbil mimo jiné, že nikdy v</w:t>
      </w:r>
      <w:r w:rsidR="00DE05CC">
        <w:t> </w:t>
      </w:r>
      <w:r w:rsidR="00973E6F">
        <w:t>budoucnu</w:t>
      </w:r>
      <w:r w:rsidR="00DE05CC">
        <w:t>,</w:t>
      </w:r>
      <w:r w:rsidR="00973E6F">
        <w:t xml:space="preserve"> coby ředitel Památníku</w:t>
      </w:r>
      <w:r w:rsidR="00DE05CC">
        <w:t>,</w:t>
      </w:r>
      <w:r w:rsidR="00973E6F">
        <w:t xml:space="preserve"> nepřipustí, aby se tato vážená instituce stala nástrojem politického boje, jak se stávalo v dobách komunistické totality.</w:t>
      </w:r>
    </w:p>
    <w:p w:rsidR="004468D0" w:rsidRDefault="004468D0" w:rsidP="00973E6F">
      <w:pPr>
        <w:spacing w:after="0" w:line="240" w:lineRule="auto"/>
        <w:jc w:val="both"/>
      </w:pPr>
    </w:p>
    <w:p w:rsidR="004468D0" w:rsidRDefault="00020CE9" w:rsidP="00EA768C">
      <w:pPr>
        <w:spacing w:after="0" w:line="240" w:lineRule="auto"/>
        <w:jc w:val="both"/>
      </w:pPr>
      <w:r>
        <w:t>Pěta</w:t>
      </w:r>
      <w:r w:rsidR="00EA768C">
        <w:t xml:space="preserve">čtyřicetiletý Jan Roubínek vystudoval všeobecnou historii a historii Blízkého východu na telavivské univerzitě v Izraeli a historii na </w:t>
      </w:r>
      <w:r w:rsidR="00EA768C" w:rsidRPr="00EA768C">
        <w:t>Filozofick</w:t>
      </w:r>
      <w:r>
        <w:t>é</w:t>
      </w:r>
      <w:r w:rsidR="00EA768C" w:rsidRPr="00EA768C">
        <w:t xml:space="preserve"> fakult</w:t>
      </w:r>
      <w:r>
        <w:t>ě</w:t>
      </w:r>
      <w:r w:rsidR="00EA768C" w:rsidRPr="00EA768C">
        <w:t xml:space="preserve"> Univerzity Karlovy v</w:t>
      </w:r>
      <w:r w:rsidR="00EA768C">
        <w:t> </w:t>
      </w:r>
      <w:r w:rsidR="00EA768C" w:rsidRPr="00EA768C">
        <w:t>Praze</w:t>
      </w:r>
      <w:r w:rsidR="00EA768C">
        <w:t xml:space="preserve">. Zde se také připravuje na složení státní rigorózní zkoušky. Svůj dosavadní profesní život strávil Roubínek v různých pozicích ve Velké Británii a ve Francii, v Památníku Terezín pracuje od roku 2011, nyní v pozici vedoucího dokumentačního oddělení. </w:t>
      </w:r>
      <w:r w:rsidR="00323155">
        <w:t xml:space="preserve">Je členem reprezentace Židovské obce v Praze. Plynule, kromě mateřské češtiny, ovládá také </w:t>
      </w:r>
      <w:r w:rsidR="00323155" w:rsidRPr="00323155">
        <w:t>hebrejštin</w:t>
      </w:r>
      <w:r w:rsidR="00323155">
        <w:t>u</w:t>
      </w:r>
      <w:r w:rsidR="00323155" w:rsidRPr="00323155">
        <w:t>, angličtin</w:t>
      </w:r>
      <w:r>
        <w:t>u a ruštinu</w:t>
      </w:r>
      <w:r w:rsidR="00323155">
        <w:t>. Je ženatý a má dvě děti.</w:t>
      </w:r>
    </w:p>
    <w:p w:rsidR="00323155" w:rsidRDefault="00323155" w:rsidP="00EA768C">
      <w:pPr>
        <w:spacing w:after="0" w:line="240" w:lineRule="auto"/>
        <w:jc w:val="both"/>
      </w:pPr>
    </w:p>
    <w:p w:rsidR="00323155" w:rsidRDefault="00323155" w:rsidP="00EA768C">
      <w:pPr>
        <w:spacing w:after="0" w:line="240" w:lineRule="auto"/>
        <w:jc w:val="both"/>
      </w:pPr>
      <w:r>
        <w:t>V Terezíně 9. května 2017</w:t>
      </w:r>
    </w:p>
    <w:p w:rsidR="00323155" w:rsidRDefault="00323155" w:rsidP="00EA768C">
      <w:pPr>
        <w:spacing w:after="0" w:line="240" w:lineRule="auto"/>
        <w:jc w:val="both"/>
      </w:pPr>
    </w:p>
    <w:p w:rsidR="00323155" w:rsidRDefault="00323155" w:rsidP="00EA768C">
      <w:pPr>
        <w:spacing w:after="0" w:line="240" w:lineRule="auto"/>
        <w:jc w:val="both"/>
      </w:pPr>
    </w:p>
    <w:p w:rsidR="00323155" w:rsidRDefault="00323155" w:rsidP="00EA768C">
      <w:pPr>
        <w:spacing w:after="0" w:line="240" w:lineRule="auto"/>
        <w:jc w:val="both"/>
      </w:pPr>
      <w:r>
        <w:t>Mgr. Tomáš Rieger</w:t>
      </w:r>
    </w:p>
    <w:p w:rsidR="00323155" w:rsidRDefault="00323155" w:rsidP="00EA768C">
      <w:pPr>
        <w:spacing w:after="0" w:line="240" w:lineRule="auto"/>
        <w:jc w:val="both"/>
      </w:pPr>
      <w:r>
        <w:t>vedoucí oddělení vnějších vztahů a marketingu</w:t>
      </w:r>
    </w:p>
    <w:p w:rsidR="00323155" w:rsidRDefault="00323155" w:rsidP="00EA768C">
      <w:pPr>
        <w:spacing w:after="0" w:line="240" w:lineRule="auto"/>
        <w:jc w:val="both"/>
      </w:pPr>
    </w:p>
    <w:p w:rsidR="00323155" w:rsidRDefault="00323155" w:rsidP="00EA768C">
      <w:pPr>
        <w:spacing w:after="0" w:line="240" w:lineRule="auto"/>
        <w:jc w:val="both"/>
      </w:pPr>
    </w:p>
    <w:p w:rsidR="00DE05CC" w:rsidRDefault="00DE05CC" w:rsidP="00EA768C">
      <w:pPr>
        <w:spacing w:after="0" w:line="240" w:lineRule="auto"/>
        <w:jc w:val="both"/>
        <w:rPr>
          <w:u w:val="single"/>
        </w:rPr>
      </w:pPr>
    </w:p>
    <w:p w:rsidR="00323155" w:rsidRPr="00DE05CC" w:rsidRDefault="00323155" w:rsidP="00EA768C">
      <w:pPr>
        <w:spacing w:after="0" w:line="240" w:lineRule="auto"/>
        <w:jc w:val="both"/>
        <w:rPr>
          <w:u w:val="single"/>
        </w:rPr>
      </w:pPr>
      <w:r w:rsidRPr="00DE05CC">
        <w:rPr>
          <w:u w:val="single"/>
        </w:rPr>
        <w:t>Kontakty pro média:</w:t>
      </w:r>
    </w:p>
    <w:p w:rsidR="00323155" w:rsidRDefault="00323155" w:rsidP="00EA768C">
      <w:pPr>
        <w:spacing w:after="0" w:line="240" w:lineRule="auto"/>
        <w:jc w:val="both"/>
      </w:pPr>
      <w:r>
        <w:t>Tomáš Rieger, tiskový mluvčí</w:t>
      </w:r>
    </w:p>
    <w:p w:rsidR="00323155" w:rsidRDefault="00323155" w:rsidP="00EA768C">
      <w:pPr>
        <w:spacing w:after="0" w:line="240" w:lineRule="auto"/>
        <w:jc w:val="both"/>
      </w:pPr>
      <w:r>
        <w:t xml:space="preserve">mobil: 606 333 900, e-mail: </w:t>
      </w:r>
      <w:hyperlink r:id="rId6" w:history="1">
        <w:r w:rsidRPr="00AA487B">
          <w:rPr>
            <w:rStyle w:val="Hypertextovodkaz"/>
          </w:rPr>
          <w:t>press@pamatnik-terezin.cz</w:t>
        </w:r>
      </w:hyperlink>
    </w:p>
    <w:p w:rsidR="00323155" w:rsidRDefault="00323155" w:rsidP="00EA768C">
      <w:pPr>
        <w:spacing w:after="0" w:line="240" w:lineRule="auto"/>
        <w:jc w:val="both"/>
      </w:pPr>
    </w:p>
    <w:p w:rsidR="00323155" w:rsidRDefault="00DE05CC" w:rsidP="00EA768C">
      <w:pPr>
        <w:spacing w:after="0" w:line="240" w:lineRule="auto"/>
        <w:jc w:val="both"/>
      </w:pPr>
      <w:r>
        <w:t>Jan Roubínek, vedoucí dokumentačního odd.</w:t>
      </w:r>
    </w:p>
    <w:p w:rsidR="00DE05CC" w:rsidRDefault="00DE05CC" w:rsidP="00EA768C">
      <w:pPr>
        <w:spacing w:after="0" w:line="240" w:lineRule="auto"/>
        <w:jc w:val="both"/>
      </w:pPr>
      <w:r>
        <w:t xml:space="preserve">mobil: </w:t>
      </w:r>
      <w:r w:rsidR="00020CE9">
        <w:t>416 724 550</w:t>
      </w:r>
      <w:r>
        <w:t xml:space="preserve">, e-mail: </w:t>
      </w:r>
      <w:hyperlink r:id="rId7" w:history="1">
        <w:r w:rsidRPr="00AA487B">
          <w:rPr>
            <w:rStyle w:val="Hypertextovodkaz"/>
          </w:rPr>
          <w:t>roubinek@pamatnik-terezin.cz</w:t>
        </w:r>
      </w:hyperlink>
    </w:p>
    <w:p w:rsidR="00973E6F" w:rsidRDefault="00973E6F" w:rsidP="00973E6F">
      <w:pPr>
        <w:spacing w:after="0" w:line="240" w:lineRule="auto"/>
        <w:jc w:val="both"/>
      </w:pPr>
    </w:p>
    <w:p w:rsidR="00973E6F" w:rsidRDefault="00973E6F" w:rsidP="00973E6F">
      <w:pPr>
        <w:spacing w:after="0" w:line="240" w:lineRule="auto"/>
        <w:jc w:val="both"/>
      </w:pPr>
    </w:p>
    <w:sectPr w:rsidR="00973E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3DA" w:rsidRDefault="005163DA" w:rsidP="00DE44ED">
      <w:pPr>
        <w:spacing w:after="0" w:line="240" w:lineRule="auto"/>
      </w:pPr>
      <w:r>
        <w:separator/>
      </w:r>
    </w:p>
  </w:endnote>
  <w:endnote w:type="continuationSeparator" w:id="0">
    <w:p w:rsidR="005163DA" w:rsidRDefault="005163DA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3DA" w:rsidRDefault="005163DA" w:rsidP="00DE44ED">
      <w:pPr>
        <w:spacing w:after="0" w:line="240" w:lineRule="auto"/>
      </w:pPr>
      <w:r>
        <w:separator/>
      </w:r>
    </w:p>
  </w:footnote>
  <w:footnote w:type="continuationSeparator" w:id="0">
    <w:p w:rsidR="005163DA" w:rsidRDefault="005163DA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0CE9"/>
    <w:rsid w:val="0010417D"/>
    <w:rsid w:val="0021365B"/>
    <w:rsid w:val="0025034F"/>
    <w:rsid w:val="00323155"/>
    <w:rsid w:val="004468D0"/>
    <w:rsid w:val="00473E65"/>
    <w:rsid w:val="004F15FB"/>
    <w:rsid w:val="005163DA"/>
    <w:rsid w:val="005F269F"/>
    <w:rsid w:val="00663BA4"/>
    <w:rsid w:val="006D5D3B"/>
    <w:rsid w:val="0082250A"/>
    <w:rsid w:val="00825A2F"/>
    <w:rsid w:val="008C5688"/>
    <w:rsid w:val="009549C4"/>
    <w:rsid w:val="00973E6F"/>
    <w:rsid w:val="00A02581"/>
    <w:rsid w:val="00A7166D"/>
    <w:rsid w:val="00BF15D3"/>
    <w:rsid w:val="00DE05CC"/>
    <w:rsid w:val="00DE44ED"/>
    <w:rsid w:val="00EA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C19C7E-F455-4B6F-85A7-076B92F6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5F26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F269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oubinek@pamatnik-terez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pamatnik-terezi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341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springl</dc:creator>
  <cp:keywords/>
  <cp:lastModifiedBy>TIX Tomáš Rieger</cp:lastModifiedBy>
  <cp:revision>7</cp:revision>
  <cp:lastPrinted>2017-05-09T07:47:00Z</cp:lastPrinted>
  <dcterms:created xsi:type="dcterms:W3CDTF">2017-05-09T06:48:00Z</dcterms:created>
  <dcterms:modified xsi:type="dcterms:W3CDTF">2017-05-09T08:37:00Z</dcterms:modified>
</cp:coreProperties>
</file>