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29" w:rsidRPr="004B3429" w:rsidRDefault="00A74D2D" w:rsidP="002F725F">
      <w:pPr>
        <w:pStyle w:val="Nadpis1"/>
        <w:spacing w:before="0" w:line="360" w:lineRule="auto"/>
        <w:jc w:val="both"/>
        <w:rPr>
          <w:b/>
          <w:sz w:val="40"/>
        </w:rPr>
      </w:pPr>
      <w:bookmarkStart w:id="0" w:name="OLE_LINK1"/>
      <w:bookmarkStart w:id="1" w:name="OLE_LINK2"/>
      <w:r>
        <w:rPr>
          <w:b/>
          <w:sz w:val="40"/>
        </w:rPr>
        <w:t xml:space="preserve">Památník Terezín zve na </w:t>
      </w:r>
      <w:r w:rsidR="00AC16CC">
        <w:rPr>
          <w:b/>
          <w:sz w:val="40"/>
        </w:rPr>
        <w:t xml:space="preserve">unikátní </w:t>
      </w:r>
      <w:r>
        <w:rPr>
          <w:b/>
          <w:sz w:val="40"/>
        </w:rPr>
        <w:t>virtuální prohlídky</w:t>
      </w:r>
    </w:p>
    <w:p w:rsidR="00A74D2D" w:rsidRPr="00A74D2D" w:rsidRDefault="00A74D2D" w:rsidP="00A74D2D">
      <w:pPr>
        <w:spacing w:line="360" w:lineRule="auto"/>
        <w:rPr>
          <w:rFonts w:asciiTheme="minorHAnsi" w:hAnsiTheme="minorHAnsi" w:cstheme="minorHAnsi"/>
          <w:b/>
        </w:rPr>
      </w:pPr>
      <w:r w:rsidRPr="00A74D2D">
        <w:rPr>
          <w:rFonts w:asciiTheme="minorHAnsi" w:hAnsiTheme="minorHAnsi" w:cstheme="minorHAnsi"/>
          <w:b/>
          <w:bCs/>
        </w:rPr>
        <w:t xml:space="preserve">Od letošního roku si mohou zájemci zdarma a z prostředí svého domova projít všechny </w:t>
      </w:r>
      <w:r w:rsidR="00AC16CC">
        <w:rPr>
          <w:rFonts w:asciiTheme="minorHAnsi" w:hAnsiTheme="minorHAnsi" w:cstheme="minorHAnsi"/>
          <w:b/>
          <w:bCs/>
        </w:rPr>
        <w:t xml:space="preserve">externí i vnitřní </w:t>
      </w:r>
      <w:r w:rsidRPr="00A74D2D">
        <w:rPr>
          <w:rFonts w:asciiTheme="minorHAnsi" w:hAnsiTheme="minorHAnsi" w:cstheme="minorHAnsi"/>
          <w:b/>
          <w:bCs/>
        </w:rPr>
        <w:t xml:space="preserve">expozice Památníku Terezín. Slouží k tomu unikátní 3D model, který je k dispozici na webových stránkách </w:t>
      </w:r>
      <w:hyperlink r:id="rId6" w:history="1">
        <w:r w:rsidRPr="00A74D2D">
          <w:rPr>
            <w:rStyle w:val="Hypertextovodkaz"/>
            <w:rFonts w:asciiTheme="minorHAnsi" w:hAnsiTheme="minorHAnsi" w:cstheme="minorHAnsi"/>
            <w:b/>
            <w:bCs/>
          </w:rPr>
          <w:t>www.pamatnik-terezin.cz</w:t>
        </w:r>
      </w:hyperlink>
      <w:r w:rsidRPr="00A74D2D">
        <w:rPr>
          <w:rFonts w:asciiTheme="minorHAnsi" w:hAnsiTheme="minorHAnsi" w:cstheme="minorHAnsi"/>
          <w:b/>
          <w:bCs/>
        </w:rPr>
        <w:t>. Dostupná je také placená verze</w:t>
      </w:r>
      <w:r w:rsidR="00AC16CC">
        <w:rPr>
          <w:rFonts w:asciiTheme="minorHAnsi" w:hAnsiTheme="minorHAnsi" w:cstheme="minorHAnsi"/>
          <w:b/>
          <w:bCs/>
        </w:rPr>
        <w:t>, v rámci které si mohou návštěvníci projít model s živým průvodcem a dostat tak plnohodnotnou alternativu ke klasické prohlídce</w:t>
      </w:r>
      <w:r w:rsidRPr="00A74D2D">
        <w:rPr>
          <w:rFonts w:asciiTheme="minorHAnsi" w:hAnsiTheme="minorHAnsi" w:cstheme="minorHAnsi"/>
          <w:b/>
          <w:bCs/>
        </w:rPr>
        <w:t>.</w:t>
      </w:r>
      <w:r w:rsidR="00AC16CC">
        <w:rPr>
          <w:rFonts w:asciiTheme="minorHAnsi" w:hAnsiTheme="minorHAnsi" w:cstheme="minorHAnsi"/>
          <w:b/>
          <w:bCs/>
        </w:rPr>
        <w:t xml:space="preserve"> Podle autorů projektu nemá rozsah 3D modelu konkurenci ani v tuzemsku, ani v zahraničí. </w:t>
      </w:r>
    </w:p>
    <w:p w:rsidR="002470C6" w:rsidRDefault="00F5627C" w:rsidP="00A74D2D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Stejně jako další muzea a památky v České republice, </w:t>
      </w:r>
      <w:r w:rsidR="006811B6">
        <w:rPr>
          <w:rFonts w:asciiTheme="minorHAnsi" w:hAnsiTheme="minorHAnsi" w:cstheme="minorHAnsi"/>
          <w:bCs/>
        </w:rPr>
        <w:t xml:space="preserve">snažil se i Památník Terezín </w:t>
      </w:r>
      <w:r>
        <w:rPr>
          <w:rFonts w:asciiTheme="minorHAnsi" w:hAnsiTheme="minorHAnsi" w:cstheme="minorHAnsi"/>
          <w:bCs/>
        </w:rPr>
        <w:t xml:space="preserve">využít období dlouhodobé nucené uzavírky ke zlepšení svých internetových služeb. </w:t>
      </w:r>
      <w:r w:rsidR="00AC16CC">
        <w:rPr>
          <w:rFonts w:asciiTheme="minorHAnsi" w:hAnsiTheme="minorHAnsi" w:cstheme="minorHAnsi"/>
          <w:bCs/>
        </w:rPr>
        <w:t>Vzhledem k</w:t>
      </w:r>
      <w:r>
        <w:rPr>
          <w:rFonts w:asciiTheme="minorHAnsi" w:hAnsiTheme="minorHAnsi" w:cstheme="minorHAnsi"/>
          <w:bCs/>
        </w:rPr>
        <w:t xml:space="preserve"> situaci </w:t>
      </w:r>
      <w:r w:rsidR="007869FB">
        <w:rPr>
          <w:rFonts w:asciiTheme="minorHAnsi" w:hAnsiTheme="minorHAnsi" w:cstheme="minorHAnsi"/>
          <w:bCs/>
        </w:rPr>
        <w:t>je</w:t>
      </w:r>
      <w:r>
        <w:rPr>
          <w:rFonts w:asciiTheme="minorHAnsi" w:hAnsiTheme="minorHAnsi" w:cstheme="minorHAnsi"/>
          <w:bCs/>
        </w:rPr>
        <w:t xml:space="preserve"> virtuální prezentace jedinou možností, jak zůstat v kontaktu nejen s návštěvníky a zájemc</w:t>
      </w:r>
      <w:r w:rsidR="004744C5">
        <w:rPr>
          <w:rFonts w:asciiTheme="minorHAnsi" w:hAnsiTheme="minorHAnsi" w:cstheme="minorHAnsi"/>
          <w:bCs/>
        </w:rPr>
        <w:t>i o historii, ale jak také naplňovat</w:t>
      </w:r>
      <w:r>
        <w:rPr>
          <w:rFonts w:asciiTheme="minorHAnsi" w:hAnsiTheme="minorHAnsi" w:cstheme="minorHAnsi"/>
          <w:bCs/>
        </w:rPr>
        <w:t xml:space="preserve"> </w:t>
      </w:r>
      <w:r w:rsidR="004744C5">
        <w:rPr>
          <w:rFonts w:asciiTheme="minorHAnsi" w:hAnsiTheme="minorHAnsi" w:cstheme="minorHAnsi"/>
          <w:bCs/>
        </w:rPr>
        <w:t>jednu ze základních úkolů</w:t>
      </w:r>
      <w:r w:rsidR="007869FB">
        <w:rPr>
          <w:rFonts w:asciiTheme="minorHAnsi" w:hAnsiTheme="minorHAnsi" w:cstheme="minorHAnsi"/>
          <w:bCs/>
        </w:rPr>
        <w:t xml:space="preserve"> Památníku</w:t>
      </w:r>
      <w:r w:rsidR="004744C5">
        <w:rPr>
          <w:rFonts w:asciiTheme="minorHAnsi" w:hAnsiTheme="minorHAnsi" w:cstheme="minorHAnsi"/>
          <w:bCs/>
        </w:rPr>
        <w:t xml:space="preserve"> Terezín</w:t>
      </w:r>
      <w:r>
        <w:rPr>
          <w:rFonts w:asciiTheme="minorHAnsi" w:hAnsiTheme="minorHAnsi" w:cstheme="minorHAnsi"/>
          <w:bCs/>
        </w:rPr>
        <w:t>, kter</w:t>
      </w:r>
      <w:r w:rsidR="004744C5">
        <w:rPr>
          <w:rFonts w:asciiTheme="minorHAnsi" w:hAnsiTheme="minorHAnsi" w:cstheme="minorHAnsi"/>
          <w:bCs/>
        </w:rPr>
        <w:t>ým</w:t>
      </w:r>
      <w:r>
        <w:rPr>
          <w:rFonts w:asciiTheme="minorHAnsi" w:hAnsiTheme="minorHAnsi" w:cstheme="minorHAnsi"/>
          <w:bCs/>
        </w:rPr>
        <w:t xml:space="preserve"> je uchovávání památky obětí represivních zařízení spojených s pevností Terezín</w:t>
      </w:r>
      <w:r w:rsidR="006811B6">
        <w:rPr>
          <w:rFonts w:asciiTheme="minorHAnsi" w:hAnsiTheme="minorHAnsi" w:cstheme="minorHAnsi"/>
          <w:bCs/>
        </w:rPr>
        <w:t xml:space="preserve"> během 2. světové války</w:t>
      </w:r>
      <w:r>
        <w:rPr>
          <w:rFonts w:asciiTheme="minorHAnsi" w:hAnsiTheme="minorHAnsi" w:cstheme="minorHAnsi"/>
          <w:bCs/>
        </w:rPr>
        <w:t xml:space="preserve">. </w:t>
      </w:r>
      <w:r w:rsidR="00501DE6">
        <w:rPr>
          <w:rFonts w:asciiTheme="minorHAnsi" w:hAnsiTheme="minorHAnsi" w:cstheme="minorHAnsi"/>
          <w:bCs/>
        </w:rPr>
        <w:t>„</w:t>
      </w:r>
      <w:r w:rsidR="00501DE6" w:rsidRPr="00D83DAF">
        <w:rPr>
          <w:rFonts w:asciiTheme="minorHAnsi" w:hAnsiTheme="minorHAnsi" w:cstheme="minorHAnsi"/>
          <w:bCs/>
          <w:i/>
        </w:rPr>
        <w:t xml:space="preserve">Naším </w:t>
      </w:r>
      <w:r w:rsidR="004744C5">
        <w:rPr>
          <w:rFonts w:asciiTheme="minorHAnsi" w:hAnsiTheme="minorHAnsi" w:cstheme="minorHAnsi"/>
          <w:bCs/>
          <w:i/>
        </w:rPr>
        <w:t xml:space="preserve">původním </w:t>
      </w:r>
      <w:r w:rsidR="00501DE6" w:rsidRPr="00D83DAF">
        <w:rPr>
          <w:rFonts w:asciiTheme="minorHAnsi" w:hAnsiTheme="minorHAnsi" w:cstheme="minorHAnsi"/>
          <w:bCs/>
          <w:i/>
        </w:rPr>
        <w:t>z</w:t>
      </w:r>
      <w:r w:rsidRPr="00D83DAF">
        <w:rPr>
          <w:rFonts w:asciiTheme="minorHAnsi" w:hAnsiTheme="minorHAnsi" w:cstheme="minorHAnsi"/>
          <w:bCs/>
          <w:i/>
        </w:rPr>
        <w:t xml:space="preserve">áměrem bylo zpřístupnit objekty Památníku v podmínkách, kdy to nebylo kvůli špatné epidemiologické situaci </w:t>
      </w:r>
      <w:r w:rsidR="002470C6" w:rsidRPr="00D83DAF">
        <w:rPr>
          <w:rFonts w:asciiTheme="minorHAnsi" w:hAnsiTheme="minorHAnsi" w:cstheme="minorHAnsi"/>
          <w:bCs/>
          <w:i/>
        </w:rPr>
        <w:t xml:space="preserve">možné fyzicky. </w:t>
      </w:r>
      <w:r w:rsidR="008C716C" w:rsidRPr="00D83DAF">
        <w:rPr>
          <w:rFonts w:asciiTheme="minorHAnsi" w:hAnsiTheme="minorHAnsi" w:cstheme="minorHAnsi"/>
          <w:bCs/>
          <w:i/>
        </w:rPr>
        <w:t xml:space="preserve">Oslovili jsme s tímto nápadem </w:t>
      </w:r>
      <w:r w:rsidR="002D0EF7">
        <w:rPr>
          <w:rFonts w:asciiTheme="minorHAnsi" w:hAnsiTheme="minorHAnsi" w:cstheme="minorHAnsi"/>
          <w:bCs/>
          <w:i/>
        </w:rPr>
        <w:t xml:space="preserve">brněnskou </w:t>
      </w:r>
      <w:r w:rsidR="002470C6" w:rsidRPr="00D83DAF">
        <w:rPr>
          <w:rFonts w:asciiTheme="minorHAnsi" w:hAnsiTheme="minorHAnsi" w:cstheme="minorHAnsi"/>
          <w:bCs/>
          <w:i/>
        </w:rPr>
        <w:t>firm</w:t>
      </w:r>
      <w:r w:rsidR="00501DE6" w:rsidRPr="00D83DAF">
        <w:rPr>
          <w:rFonts w:asciiTheme="minorHAnsi" w:hAnsiTheme="minorHAnsi" w:cstheme="minorHAnsi"/>
          <w:bCs/>
          <w:i/>
        </w:rPr>
        <w:t>u</w:t>
      </w:r>
      <w:r w:rsidRPr="00D83DAF">
        <w:rPr>
          <w:rFonts w:asciiTheme="minorHAnsi" w:hAnsiTheme="minorHAnsi" w:cstheme="minorHAnsi"/>
          <w:bCs/>
          <w:i/>
        </w:rPr>
        <w:t xml:space="preserve"> </w:t>
      </w:r>
      <w:proofErr w:type="spellStart"/>
      <w:r w:rsidRPr="00D83DAF">
        <w:rPr>
          <w:rFonts w:asciiTheme="minorHAnsi" w:hAnsiTheme="minorHAnsi" w:cstheme="minorHAnsi"/>
          <w:bCs/>
          <w:i/>
        </w:rPr>
        <w:t>Panopro</w:t>
      </w:r>
      <w:proofErr w:type="spellEnd"/>
      <w:r w:rsidRPr="00D83DAF">
        <w:rPr>
          <w:rFonts w:asciiTheme="minorHAnsi" w:hAnsiTheme="minorHAnsi" w:cstheme="minorHAnsi"/>
          <w:bCs/>
          <w:i/>
        </w:rPr>
        <w:t xml:space="preserve">, </w:t>
      </w:r>
      <w:r w:rsidR="006811B6" w:rsidRPr="00D83DAF">
        <w:rPr>
          <w:rFonts w:asciiTheme="minorHAnsi" w:hAnsiTheme="minorHAnsi" w:cstheme="minorHAnsi"/>
          <w:bCs/>
          <w:i/>
        </w:rPr>
        <w:t xml:space="preserve">která se specializuje na realizaci 3d prohlídek formou tvorby 3D </w:t>
      </w:r>
      <w:proofErr w:type="spellStart"/>
      <w:r w:rsidR="006811B6" w:rsidRPr="00D83DAF">
        <w:rPr>
          <w:rFonts w:asciiTheme="minorHAnsi" w:hAnsiTheme="minorHAnsi" w:cstheme="minorHAnsi"/>
          <w:bCs/>
          <w:i/>
        </w:rPr>
        <w:t>skenů</w:t>
      </w:r>
      <w:proofErr w:type="spellEnd"/>
      <w:r w:rsidR="006811B6" w:rsidRPr="00D83DAF">
        <w:rPr>
          <w:rFonts w:asciiTheme="minorHAnsi" w:hAnsiTheme="minorHAnsi" w:cstheme="minorHAnsi"/>
          <w:bCs/>
          <w:i/>
        </w:rPr>
        <w:t xml:space="preserve"> a jejich následného propojení do reálných 3D modelů</w:t>
      </w:r>
      <w:r w:rsidR="004744C5">
        <w:rPr>
          <w:rFonts w:asciiTheme="minorHAnsi" w:hAnsiTheme="minorHAnsi" w:cstheme="minorHAnsi"/>
          <w:bCs/>
          <w:i/>
        </w:rPr>
        <w:t>.</w:t>
      </w:r>
      <w:r w:rsidR="006811B6" w:rsidRPr="00D83DAF">
        <w:rPr>
          <w:rFonts w:asciiTheme="minorHAnsi" w:hAnsiTheme="minorHAnsi" w:cstheme="minorHAnsi"/>
          <w:bCs/>
          <w:i/>
        </w:rPr>
        <w:t xml:space="preserve"> </w:t>
      </w:r>
      <w:r w:rsidR="004744C5">
        <w:rPr>
          <w:rFonts w:asciiTheme="minorHAnsi" w:hAnsiTheme="minorHAnsi" w:cstheme="minorHAnsi"/>
          <w:bCs/>
          <w:i/>
        </w:rPr>
        <w:t xml:space="preserve">V těchto modelech </w:t>
      </w:r>
      <w:r w:rsidR="006811B6" w:rsidRPr="00D83DAF">
        <w:rPr>
          <w:rFonts w:asciiTheme="minorHAnsi" w:hAnsiTheme="minorHAnsi" w:cstheme="minorHAnsi"/>
          <w:bCs/>
          <w:i/>
        </w:rPr>
        <w:t xml:space="preserve">se </w:t>
      </w:r>
      <w:r w:rsidR="002470C6" w:rsidRPr="00D83DAF">
        <w:rPr>
          <w:rFonts w:asciiTheme="minorHAnsi" w:hAnsiTheme="minorHAnsi" w:cstheme="minorHAnsi"/>
          <w:bCs/>
          <w:i/>
        </w:rPr>
        <w:t xml:space="preserve">pak </w:t>
      </w:r>
      <w:r w:rsidR="006811B6" w:rsidRPr="00D83DAF">
        <w:rPr>
          <w:rFonts w:asciiTheme="minorHAnsi" w:hAnsiTheme="minorHAnsi" w:cstheme="minorHAnsi"/>
          <w:bCs/>
          <w:i/>
        </w:rPr>
        <w:t>lze volně pohybovat</w:t>
      </w:r>
      <w:r w:rsidR="002470C6" w:rsidRPr="00D83DAF">
        <w:rPr>
          <w:rFonts w:asciiTheme="minorHAnsi" w:hAnsiTheme="minorHAnsi" w:cstheme="minorHAnsi"/>
          <w:bCs/>
          <w:i/>
        </w:rPr>
        <w:t xml:space="preserve">, vše si prohlížet, přibližovat atp. Prvotní objednávka byla na 3D </w:t>
      </w:r>
      <w:r w:rsidR="008C716C" w:rsidRPr="00D83DAF">
        <w:rPr>
          <w:rFonts w:asciiTheme="minorHAnsi" w:hAnsiTheme="minorHAnsi" w:cstheme="minorHAnsi"/>
          <w:bCs/>
          <w:i/>
        </w:rPr>
        <w:t>prohlídky</w:t>
      </w:r>
      <w:r w:rsidR="002470C6" w:rsidRPr="00D83DAF">
        <w:rPr>
          <w:rFonts w:asciiTheme="minorHAnsi" w:hAnsiTheme="minorHAnsi" w:cstheme="minorHAnsi"/>
          <w:bCs/>
          <w:i/>
        </w:rPr>
        <w:t xml:space="preserve"> </w:t>
      </w:r>
      <w:r w:rsidR="008C716C" w:rsidRPr="00D83DAF">
        <w:rPr>
          <w:rFonts w:asciiTheme="minorHAnsi" w:hAnsiTheme="minorHAnsi" w:cstheme="minorHAnsi"/>
          <w:bCs/>
          <w:i/>
        </w:rPr>
        <w:t>vybraných interiérů s tím, že pokud to technologie umožní, zkusí se i některé venkovní prostory</w:t>
      </w:r>
      <w:r w:rsidR="004744C5">
        <w:rPr>
          <w:rFonts w:asciiTheme="minorHAnsi" w:hAnsiTheme="minorHAnsi" w:cstheme="minorHAnsi"/>
          <w:bCs/>
          <w:i/>
        </w:rPr>
        <w:t>.</w:t>
      </w:r>
      <w:r w:rsidR="008C716C" w:rsidRPr="00D83DAF">
        <w:rPr>
          <w:rFonts w:asciiTheme="minorHAnsi" w:hAnsiTheme="minorHAnsi" w:cstheme="minorHAnsi"/>
          <w:bCs/>
          <w:i/>
        </w:rPr>
        <w:t xml:space="preserve"> </w:t>
      </w:r>
      <w:r w:rsidR="004744C5">
        <w:rPr>
          <w:rFonts w:asciiTheme="minorHAnsi" w:hAnsiTheme="minorHAnsi" w:cstheme="minorHAnsi"/>
          <w:bCs/>
          <w:i/>
        </w:rPr>
        <w:t xml:space="preserve">Po prezentaci </w:t>
      </w:r>
      <w:r w:rsidR="00501DE6" w:rsidRPr="00D83DAF">
        <w:rPr>
          <w:rFonts w:asciiTheme="minorHAnsi" w:hAnsiTheme="minorHAnsi" w:cstheme="minorHAnsi"/>
          <w:bCs/>
          <w:i/>
        </w:rPr>
        <w:t>průběžný</w:t>
      </w:r>
      <w:r w:rsidR="004744C5">
        <w:rPr>
          <w:rFonts w:asciiTheme="minorHAnsi" w:hAnsiTheme="minorHAnsi" w:cstheme="minorHAnsi"/>
          <w:bCs/>
          <w:i/>
        </w:rPr>
        <w:t>ch výsledků</w:t>
      </w:r>
      <w:r w:rsidR="00501DE6" w:rsidRPr="00D83DAF">
        <w:rPr>
          <w:rFonts w:asciiTheme="minorHAnsi" w:hAnsiTheme="minorHAnsi" w:cstheme="minorHAnsi"/>
          <w:bCs/>
          <w:i/>
        </w:rPr>
        <w:t xml:space="preserve"> </w:t>
      </w:r>
      <w:r w:rsidR="004744C5">
        <w:rPr>
          <w:rFonts w:asciiTheme="minorHAnsi" w:hAnsiTheme="minorHAnsi" w:cstheme="minorHAnsi"/>
          <w:bCs/>
          <w:i/>
        </w:rPr>
        <w:t xml:space="preserve">jsme byli nadšeni a </w:t>
      </w:r>
      <w:r w:rsidR="00501DE6" w:rsidRPr="00D83DAF">
        <w:rPr>
          <w:rFonts w:asciiTheme="minorHAnsi" w:hAnsiTheme="minorHAnsi" w:cstheme="minorHAnsi"/>
          <w:bCs/>
          <w:i/>
        </w:rPr>
        <w:t xml:space="preserve">rozhodli </w:t>
      </w:r>
      <w:r w:rsidR="004744C5">
        <w:rPr>
          <w:rFonts w:asciiTheme="minorHAnsi" w:hAnsiTheme="minorHAnsi" w:cstheme="minorHAnsi"/>
          <w:bCs/>
          <w:i/>
        </w:rPr>
        <w:t xml:space="preserve">jsme se </w:t>
      </w:r>
      <w:r w:rsidR="00501DE6" w:rsidRPr="00D83DAF">
        <w:rPr>
          <w:rFonts w:asciiTheme="minorHAnsi" w:hAnsiTheme="minorHAnsi" w:cstheme="minorHAnsi"/>
          <w:bCs/>
          <w:i/>
        </w:rPr>
        <w:t xml:space="preserve">pokračovat </w:t>
      </w:r>
      <w:r w:rsidR="004744C5">
        <w:rPr>
          <w:rFonts w:asciiTheme="minorHAnsi" w:hAnsiTheme="minorHAnsi" w:cstheme="minorHAnsi"/>
          <w:bCs/>
          <w:i/>
        </w:rPr>
        <w:t xml:space="preserve">dále, </w:t>
      </w:r>
      <w:r w:rsidR="00501DE6" w:rsidRPr="00D83DAF">
        <w:rPr>
          <w:rFonts w:asciiTheme="minorHAnsi" w:hAnsiTheme="minorHAnsi" w:cstheme="minorHAnsi"/>
          <w:bCs/>
          <w:i/>
        </w:rPr>
        <w:t xml:space="preserve">a nechat nasnímat </w:t>
      </w:r>
      <w:r w:rsidR="004744C5">
        <w:rPr>
          <w:rFonts w:asciiTheme="minorHAnsi" w:hAnsiTheme="minorHAnsi" w:cstheme="minorHAnsi"/>
          <w:bCs/>
          <w:i/>
        </w:rPr>
        <w:t xml:space="preserve">kompletně </w:t>
      </w:r>
      <w:r w:rsidR="008C716C" w:rsidRPr="00D83DAF">
        <w:rPr>
          <w:rFonts w:asciiTheme="minorHAnsi" w:hAnsiTheme="minorHAnsi" w:cstheme="minorHAnsi"/>
          <w:bCs/>
          <w:i/>
        </w:rPr>
        <w:t>celý areál</w:t>
      </w:r>
      <w:r w:rsidR="004744C5">
        <w:rPr>
          <w:rFonts w:asciiTheme="minorHAnsi" w:hAnsiTheme="minorHAnsi" w:cstheme="minorHAnsi"/>
          <w:bCs/>
          <w:i/>
        </w:rPr>
        <w:t>, všechny objekty Památníku Terezín, tedy</w:t>
      </w:r>
      <w:r w:rsidR="008C716C" w:rsidRPr="00D83DAF">
        <w:rPr>
          <w:rFonts w:asciiTheme="minorHAnsi" w:hAnsiTheme="minorHAnsi" w:cstheme="minorHAnsi"/>
          <w:bCs/>
          <w:i/>
        </w:rPr>
        <w:t xml:space="preserve"> </w:t>
      </w:r>
      <w:r w:rsidR="004744C5">
        <w:rPr>
          <w:rFonts w:asciiTheme="minorHAnsi" w:hAnsiTheme="minorHAnsi" w:cstheme="minorHAnsi"/>
          <w:bCs/>
          <w:i/>
        </w:rPr>
        <w:t xml:space="preserve">samozřejmě </w:t>
      </w:r>
      <w:r w:rsidR="008C716C" w:rsidRPr="00D83DAF">
        <w:rPr>
          <w:rFonts w:asciiTheme="minorHAnsi" w:hAnsiTheme="minorHAnsi" w:cstheme="minorHAnsi"/>
          <w:bCs/>
          <w:i/>
        </w:rPr>
        <w:t>Mal</w:t>
      </w:r>
      <w:r w:rsidR="004744C5">
        <w:rPr>
          <w:rFonts w:asciiTheme="minorHAnsi" w:hAnsiTheme="minorHAnsi" w:cstheme="minorHAnsi"/>
          <w:bCs/>
          <w:i/>
        </w:rPr>
        <w:t>ou</w:t>
      </w:r>
      <w:r w:rsidR="008C716C" w:rsidRPr="00D83DAF">
        <w:rPr>
          <w:rFonts w:asciiTheme="minorHAnsi" w:hAnsiTheme="minorHAnsi" w:cstheme="minorHAnsi"/>
          <w:bCs/>
          <w:i/>
        </w:rPr>
        <w:t xml:space="preserve"> pevnost</w:t>
      </w:r>
      <w:r w:rsidR="004744C5">
        <w:rPr>
          <w:rFonts w:asciiTheme="minorHAnsi" w:hAnsiTheme="minorHAnsi" w:cstheme="minorHAnsi"/>
          <w:bCs/>
          <w:i/>
        </w:rPr>
        <w:t xml:space="preserve"> a</w:t>
      </w:r>
      <w:r w:rsidR="008C716C" w:rsidRPr="00D83DAF">
        <w:rPr>
          <w:rFonts w:asciiTheme="minorHAnsi" w:hAnsiTheme="minorHAnsi" w:cstheme="minorHAnsi"/>
          <w:bCs/>
          <w:i/>
        </w:rPr>
        <w:t xml:space="preserve"> Muze</w:t>
      </w:r>
      <w:r w:rsidR="004744C5">
        <w:rPr>
          <w:rFonts w:asciiTheme="minorHAnsi" w:hAnsiTheme="minorHAnsi" w:cstheme="minorHAnsi"/>
          <w:bCs/>
          <w:i/>
        </w:rPr>
        <w:t>um</w:t>
      </w:r>
      <w:r w:rsidR="008C716C" w:rsidRPr="00D83DAF">
        <w:rPr>
          <w:rFonts w:asciiTheme="minorHAnsi" w:hAnsiTheme="minorHAnsi" w:cstheme="minorHAnsi"/>
          <w:bCs/>
          <w:i/>
        </w:rPr>
        <w:t xml:space="preserve"> </w:t>
      </w:r>
      <w:r w:rsidR="004744C5">
        <w:rPr>
          <w:rFonts w:asciiTheme="minorHAnsi" w:hAnsiTheme="minorHAnsi" w:cstheme="minorHAnsi"/>
          <w:bCs/>
          <w:i/>
        </w:rPr>
        <w:t>g</w:t>
      </w:r>
      <w:r w:rsidR="008C716C" w:rsidRPr="00D83DAF">
        <w:rPr>
          <w:rFonts w:asciiTheme="minorHAnsi" w:hAnsiTheme="minorHAnsi" w:cstheme="minorHAnsi"/>
          <w:bCs/>
          <w:i/>
        </w:rPr>
        <w:t>hetta</w:t>
      </w:r>
      <w:r w:rsidR="004744C5">
        <w:rPr>
          <w:rFonts w:asciiTheme="minorHAnsi" w:hAnsiTheme="minorHAnsi" w:cstheme="minorHAnsi"/>
          <w:bCs/>
          <w:i/>
        </w:rPr>
        <w:t>, ale také</w:t>
      </w:r>
      <w:r w:rsidR="008C716C" w:rsidRPr="00D83DAF">
        <w:rPr>
          <w:rFonts w:asciiTheme="minorHAnsi" w:hAnsiTheme="minorHAnsi" w:cstheme="minorHAnsi"/>
          <w:bCs/>
          <w:i/>
        </w:rPr>
        <w:t xml:space="preserve"> Magdeburské kasárny</w:t>
      </w:r>
      <w:r w:rsidR="004744C5">
        <w:rPr>
          <w:rFonts w:asciiTheme="minorHAnsi" w:hAnsiTheme="minorHAnsi" w:cstheme="minorHAnsi"/>
          <w:bCs/>
          <w:i/>
        </w:rPr>
        <w:t>, bývalou židovskou modlitebnu</w:t>
      </w:r>
      <w:r w:rsidR="00B84864" w:rsidRPr="00D83DAF">
        <w:rPr>
          <w:rFonts w:asciiTheme="minorHAnsi" w:hAnsiTheme="minorHAnsi" w:cstheme="minorHAnsi"/>
          <w:bCs/>
          <w:i/>
        </w:rPr>
        <w:t xml:space="preserve"> a mansardu, </w:t>
      </w:r>
      <w:r w:rsidR="004744C5">
        <w:rPr>
          <w:rFonts w:asciiTheme="minorHAnsi" w:hAnsiTheme="minorHAnsi" w:cstheme="minorHAnsi"/>
          <w:bCs/>
          <w:i/>
        </w:rPr>
        <w:t xml:space="preserve">vážní domek s výstavou o transportech, </w:t>
      </w:r>
      <w:r w:rsidR="00B84864" w:rsidRPr="00D83DAF">
        <w:rPr>
          <w:rFonts w:asciiTheme="minorHAnsi" w:hAnsiTheme="minorHAnsi" w:cstheme="minorHAnsi"/>
          <w:bCs/>
          <w:i/>
        </w:rPr>
        <w:t>obřadní místnosti s márnicí a kolumbárium, i krematorium</w:t>
      </w:r>
      <w:r w:rsidR="00501DE6">
        <w:rPr>
          <w:rFonts w:asciiTheme="minorHAnsi" w:hAnsiTheme="minorHAnsi" w:cstheme="minorHAnsi"/>
          <w:bCs/>
        </w:rPr>
        <w:t>“</w:t>
      </w:r>
      <w:r w:rsidR="008C716C">
        <w:rPr>
          <w:rFonts w:asciiTheme="minorHAnsi" w:hAnsiTheme="minorHAnsi" w:cstheme="minorHAnsi"/>
          <w:bCs/>
        </w:rPr>
        <w:t>, popisuje</w:t>
      </w:r>
      <w:r w:rsidR="00501DE6">
        <w:rPr>
          <w:rFonts w:asciiTheme="minorHAnsi" w:hAnsiTheme="minorHAnsi" w:cstheme="minorHAnsi"/>
          <w:bCs/>
        </w:rPr>
        <w:t xml:space="preserve"> mluvčí Památníku Terezín Stanislav Lada.</w:t>
      </w:r>
    </w:p>
    <w:p w:rsidR="00A74D2D" w:rsidRDefault="00B84864" w:rsidP="00A74D2D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Výsledný produkt umožňuje zájemcům plnohodnotnou návštěvu objektů Památníku Terezín</w:t>
      </w:r>
      <w:r w:rsidR="00A74D2D" w:rsidRPr="00C24D85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z pohodlí svého domova, jak přes počítač či tablet, tak i mobilní telefon, průvodci a </w:t>
      </w:r>
      <w:r w:rsidR="00A74D2D" w:rsidRPr="00C24D85">
        <w:rPr>
          <w:rFonts w:asciiTheme="minorHAnsi" w:hAnsiTheme="minorHAnsi" w:cstheme="minorHAnsi"/>
          <w:bCs/>
        </w:rPr>
        <w:t>lektoři</w:t>
      </w:r>
      <w:r w:rsidR="00CE187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vzdělávacího oddělení mají </w:t>
      </w:r>
      <w:r w:rsidR="00CE187E">
        <w:rPr>
          <w:rFonts w:asciiTheme="minorHAnsi" w:hAnsiTheme="minorHAnsi" w:cstheme="minorHAnsi"/>
          <w:bCs/>
        </w:rPr>
        <w:t xml:space="preserve">zároveň </w:t>
      </w:r>
      <w:r w:rsidR="00A74D2D" w:rsidRPr="00C24D85">
        <w:rPr>
          <w:rFonts w:asciiTheme="minorHAnsi" w:hAnsiTheme="minorHAnsi" w:cstheme="minorHAnsi"/>
          <w:bCs/>
        </w:rPr>
        <w:t xml:space="preserve">v rukou velmi kvalitní nástroj </w:t>
      </w:r>
      <w:r w:rsidR="00CE187E">
        <w:rPr>
          <w:rFonts w:asciiTheme="minorHAnsi" w:hAnsiTheme="minorHAnsi" w:cstheme="minorHAnsi"/>
          <w:bCs/>
        </w:rPr>
        <w:t>pro virtuální prohlídky.</w:t>
      </w:r>
      <w:r w:rsidR="00A74D2D" w:rsidRPr="00C24D85">
        <w:rPr>
          <w:rFonts w:asciiTheme="minorHAnsi" w:hAnsiTheme="minorHAnsi" w:cstheme="minorHAnsi"/>
          <w:bCs/>
        </w:rPr>
        <w:t xml:space="preserve"> </w:t>
      </w:r>
      <w:r w:rsidR="004744C5">
        <w:rPr>
          <w:rFonts w:asciiTheme="minorHAnsi" w:hAnsiTheme="minorHAnsi" w:cstheme="minorHAnsi"/>
          <w:bCs/>
        </w:rPr>
        <w:t xml:space="preserve">Přínosem je pro Památník už samo </w:t>
      </w:r>
      <w:r w:rsidR="00CE187E">
        <w:rPr>
          <w:rFonts w:asciiTheme="minorHAnsi" w:hAnsiTheme="minorHAnsi" w:cstheme="minorHAnsi"/>
          <w:bCs/>
        </w:rPr>
        <w:t>zaznamenán</w:t>
      </w:r>
      <w:r w:rsidR="004744C5">
        <w:rPr>
          <w:rFonts w:asciiTheme="minorHAnsi" w:hAnsiTheme="minorHAnsi" w:cstheme="minorHAnsi"/>
          <w:bCs/>
        </w:rPr>
        <w:t xml:space="preserve">í </w:t>
      </w:r>
      <w:r w:rsidR="00CE187E">
        <w:rPr>
          <w:rFonts w:asciiTheme="minorHAnsi" w:hAnsiTheme="minorHAnsi" w:cstheme="minorHAnsi"/>
          <w:bCs/>
        </w:rPr>
        <w:t>objekt</w:t>
      </w:r>
      <w:r w:rsidR="004744C5">
        <w:rPr>
          <w:rFonts w:asciiTheme="minorHAnsi" w:hAnsiTheme="minorHAnsi" w:cstheme="minorHAnsi"/>
          <w:bCs/>
        </w:rPr>
        <w:t>u,</w:t>
      </w:r>
      <w:r w:rsidR="00CE187E">
        <w:rPr>
          <w:rFonts w:asciiTheme="minorHAnsi" w:hAnsiTheme="minorHAnsi" w:cstheme="minorHAnsi"/>
          <w:bCs/>
        </w:rPr>
        <w:t xml:space="preserve"> navíc v takové kvalitě,</w:t>
      </w:r>
      <w:r w:rsidR="00A74D2D" w:rsidRPr="00C24D85">
        <w:rPr>
          <w:rFonts w:asciiTheme="minorHAnsi" w:hAnsiTheme="minorHAnsi" w:cstheme="minorHAnsi"/>
          <w:bCs/>
        </w:rPr>
        <w:t> </w:t>
      </w:r>
      <w:r w:rsidR="00CE187E">
        <w:rPr>
          <w:rFonts w:asciiTheme="minorHAnsi" w:hAnsiTheme="minorHAnsi" w:cstheme="minorHAnsi"/>
          <w:bCs/>
        </w:rPr>
        <w:t xml:space="preserve">v </w:t>
      </w:r>
      <w:r w:rsidR="00A74D2D" w:rsidRPr="00C24D85">
        <w:rPr>
          <w:rFonts w:asciiTheme="minorHAnsi" w:hAnsiTheme="minorHAnsi" w:cstheme="minorHAnsi"/>
          <w:bCs/>
        </w:rPr>
        <w:t>modelu se dají např. pořizovat  fotografie nebo měřit vzdálenosti mezi jednotlivými místy.</w:t>
      </w:r>
    </w:p>
    <w:p w:rsidR="00BA7A14" w:rsidRPr="00C24D85" w:rsidRDefault="00EC4FE7" w:rsidP="00A74D2D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lastRenderedPageBreak/>
        <w:t>Unikátnost</w:t>
      </w:r>
      <w:r w:rsidR="000B50C1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projektu </w:t>
      </w:r>
      <w:r w:rsidR="00994E52">
        <w:rPr>
          <w:rFonts w:asciiTheme="minorHAnsi" w:hAnsiTheme="minorHAnsi" w:cstheme="minorHAnsi"/>
          <w:bCs/>
        </w:rPr>
        <w:t xml:space="preserve">si byli dobře vědomi také ve firmě </w:t>
      </w:r>
      <w:proofErr w:type="spellStart"/>
      <w:r w:rsidR="00994E52">
        <w:rPr>
          <w:rFonts w:asciiTheme="minorHAnsi" w:hAnsiTheme="minorHAnsi" w:cstheme="minorHAnsi"/>
          <w:bCs/>
        </w:rPr>
        <w:t>Panopro</w:t>
      </w:r>
      <w:proofErr w:type="spellEnd"/>
      <w:r w:rsidR="00994E52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„</w:t>
      </w:r>
      <w:r w:rsidRPr="00EC4FE7">
        <w:rPr>
          <w:rFonts w:asciiTheme="minorHAnsi" w:hAnsiTheme="minorHAnsi" w:cstheme="minorHAnsi"/>
          <w:bCs/>
          <w:i/>
        </w:rPr>
        <w:t xml:space="preserve">Nikdo </w:t>
      </w:r>
      <w:r w:rsidR="00994E52">
        <w:rPr>
          <w:rFonts w:asciiTheme="minorHAnsi" w:hAnsiTheme="minorHAnsi" w:cstheme="minorHAnsi"/>
          <w:bCs/>
          <w:i/>
        </w:rPr>
        <w:t xml:space="preserve">před námi ještě </w:t>
      </w:r>
      <w:r w:rsidRPr="00EC4FE7">
        <w:rPr>
          <w:rFonts w:asciiTheme="minorHAnsi" w:hAnsiTheme="minorHAnsi" w:cstheme="minorHAnsi"/>
          <w:bCs/>
          <w:i/>
        </w:rPr>
        <w:t>v ČR takto rozsáhlý prostor neskenoval a nemáme informace o podobném projektu ani ze zahraničí. Pro představu, podařilo se nám nasnímat prostor o velikosti 80 000 m</w:t>
      </w:r>
      <w:r w:rsidRPr="00EC4FE7">
        <w:rPr>
          <w:rFonts w:asciiTheme="minorHAnsi" w:hAnsiTheme="minorHAnsi" w:cstheme="minorHAnsi"/>
          <w:bCs/>
          <w:i/>
          <w:vertAlign w:val="superscript"/>
        </w:rPr>
        <w:t>2</w:t>
      </w:r>
      <w:r w:rsidRPr="00EC4FE7">
        <w:rPr>
          <w:rFonts w:asciiTheme="minorHAnsi" w:hAnsiTheme="minorHAnsi" w:cstheme="minorHAnsi"/>
          <w:bCs/>
          <w:i/>
        </w:rPr>
        <w:t xml:space="preserve">, což odpovídá </w:t>
      </w:r>
      <w:r w:rsidR="002D0EF7">
        <w:rPr>
          <w:rFonts w:asciiTheme="minorHAnsi" w:hAnsiTheme="minorHAnsi" w:cstheme="minorHAnsi"/>
          <w:bCs/>
          <w:i/>
        </w:rPr>
        <w:t xml:space="preserve">přibližně </w:t>
      </w:r>
      <w:bookmarkStart w:id="2" w:name="_GoBack"/>
      <w:bookmarkEnd w:id="2"/>
      <w:r w:rsidRPr="00EC4FE7">
        <w:rPr>
          <w:rFonts w:asciiTheme="minorHAnsi" w:hAnsiTheme="minorHAnsi" w:cstheme="minorHAnsi"/>
          <w:bCs/>
          <w:i/>
        </w:rPr>
        <w:t>20 fotbalovým hřištím</w:t>
      </w:r>
      <w:r>
        <w:rPr>
          <w:rFonts w:asciiTheme="minorHAnsi" w:hAnsiTheme="minorHAnsi" w:cstheme="minorHAnsi"/>
          <w:bCs/>
        </w:rPr>
        <w:t>“</w:t>
      </w:r>
      <w:r w:rsidR="00994E52">
        <w:rPr>
          <w:rFonts w:asciiTheme="minorHAnsi" w:hAnsiTheme="minorHAnsi" w:cstheme="minorHAnsi"/>
          <w:bCs/>
        </w:rPr>
        <w:t xml:space="preserve">, </w:t>
      </w:r>
      <w:r w:rsidR="000B50C1">
        <w:rPr>
          <w:rFonts w:asciiTheme="minorHAnsi" w:hAnsiTheme="minorHAnsi" w:cstheme="minorHAnsi"/>
          <w:bCs/>
        </w:rPr>
        <w:t>říká k tomu Marcel Oujezdský, jednatel firmy</w:t>
      </w:r>
      <w:r>
        <w:rPr>
          <w:rFonts w:asciiTheme="minorHAnsi" w:hAnsiTheme="minorHAnsi" w:cstheme="minorHAnsi"/>
          <w:bCs/>
        </w:rPr>
        <w:t>.</w:t>
      </w:r>
    </w:p>
    <w:p w:rsidR="00A74D2D" w:rsidRPr="000B50C1" w:rsidRDefault="00EC4FE7" w:rsidP="00A74D2D">
      <w:pPr>
        <w:spacing w:line="360" w:lineRule="auto"/>
        <w:rPr>
          <w:rFonts w:asciiTheme="minorHAnsi" w:hAnsiTheme="minorHAnsi" w:cstheme="minorHAnsi"/>
          <w:bCs/>
          <w:i/>
        </w:rPr>
      </w:pPr>
      <w:r>
        <w:rPr>
          <w:rFonts w:asciiTheme="minorHAnsi" w:hAnsiTheme="minorHAnsi" w:cstheme="minorHAnsi"/>
          <w:bCs/>
        </w:rPr>
        <w:t>Na webových stránkách Památníku</w:t>
      </w:r>
      <w:r w:rsidR="000B50C1">
        <w:rPr>
          <w:rFonts w:asciiTheme="minorHAnsi" w:hAnsiTheme="minorHAnsi" w:cstheme="minorHAnsi"/>
          <w:bCs/>
        </w:rPr>
        <w:t xml:space="preserve"> Terezín</w:t>
      </w:r>
      <w:r>
        <w:rPr>
          <w:rFonts w:asciiTheme="minorHAnsi" w:hAnsiTheme="minorHAnsi" w:cstheme="minorHAnsi"/>
          <w:bCs/>
        </w:rPr>
        <w:t xml:space="preserve">, které jsou </w:t>
      </w:r>
      <w:hyperlink r:id="rId7" w:history="1">
        <w:r w:rsidRPr="00AA4511">
          <w:rPr>
            <w:rStyle w:val="Hypertextovodkaz"/>
            <w:rFonts w:asciiTheme="minorHAnsi" w:hAnsiTheme="minorHAnsi" w:cstheme="minorHAnsi"/>
            <w:bCs/>
          </w:rPr>
          <w:t>www.pamatnik-terezin.cz</w:t>
        </w:r>
      </w:hyperlink>
      <w:r>
        <w:rPr>
          <w:rFonts w:asciiTheme="minorHAnsi" w:hAnsiTheme="minorHAnsi" w:cstheme="minorHAnsi"/>
          <w:bCs/>
        </w:rPr>
        <w:t xml:space="preserve">, </w:t>
      </w:r>
      <w:r w:rsidR="00C5228F">
        <w:rPr>
          <w:rFonts w:asciiTheme="minorHAnsi" w:hAnsiTheme="minorHAnsi" w:cstheme="minorHAnsi"/>
          <w:bCs/>
        </w:rPr>
        <w:t>má návštěvník</w:t>
      </w:r>
      <w:r>
        <w:rPr>
          <w:rFonts w:asciiTheme="minorHAnsi" w:hAnsiTheme="minorHAnsi" w:cstheme="minorHAnsi"/>
          <w:bCs/>
        </w:rPr>
        <w:t xml:space="preserve"> přístup do virtuáln</w:t>
      </w:r>
      <w:r w:rsidR="00C5228F">
        <w:rPr>
          <w:rFonts w:asciiTheme="minorHAnsi" w:hAnsiTheme="minorHAnsi" w:cstheme="minorHAnsi"/>
          <w:bCs/>
        </w:rPr>
        <w:t>ích prohlídek ve dvou režimech</w:t>
      </w:r>
      <w:r>
        <w:rPr>
          <w:rFonts w:asciiTheme="minorHAnsi" w:hAnsiTheme="minorHAnsi" w:cstheme="minorHAnsi"/>
          <w:bCs/>
        </w:rPr>
        <w:t xml:space="preserve">. </w:t>
      </w:r>
      <w:r w:rsidR="00A74D2D" w:rsidRPr="00C5228F">
        <w:rPr>
          <w:rFonts w:asciiTheme="minorHAnsi" w:hAnsiTheme="minorHAnsi" w:cstheme="minorHAnsi"/>
          <w:bCs/>
        </w:rPr>
        <w:t>V</w:t>
      </w:r>
      <w:r w:rsidR="00D83DAF" w:rsidRPr="00C5228F">
        <w:rPr>
          <w:rFonts w:asciiTheme="minorHAnsi" w:hAnsiTheme="minorHAnsi" w:cstheme="minorHAnsi"/>
          <w:bCs/>
        </w:rPr>
        <w:t> režimu bezplatném, kde si může</w:t>
      </w:r>
      <w:r w:rsidR="00A74D2D" w:rsidRPr="00C5228F">
        <w:rPr>
          <w:rFonts w:asciiTheme="minorHAnsi" w:hAnsiTheme="minorHAnsi" w:cstheme="minorHAnsi"/>
          <w:bCs/>
        </w:rPr>
        <w:t xml:space="preserve"> všechny objek</w:t>
      </w:r>
      <w:r w:rsidR="00D83DAF" w:rsidRPr="00C5228F">
        <w:rPr>
          <w:rFonts w:asciiTheme="minorHAnsi" w:hAnsiTheme="minorHAnsi" w:cstheme="minorHAnsi"/>
          <w:bCs/>
        </w:rPr>
        <w:t>ty Památníku Terezín projít sám</w:t>
      </w:r>
      <w:r w:rsidR="00A74D2D" w:rsidRPr="00C5228F">
        <w:rPr>
          <w:rFonts w:asciiTheme="minorHAnsi" w:hAnsiTheme="minorHAnsi" w:cstheme="minorHAnsi"/>
          <w:bCs/>
        </w:rPr>
        <w:t xml:space="preserve">, </w:t>
      </w:r>
      <w:r w:rsidR="00C5228F">
        <w:rPr>
          <w:rFonts w:asciiTheme="minorHAnsi" w:hAnsiTheme="minorHAnsi" w:cstheme="minorHAnsi"/>
          <w:bCs/>
        </w:rPr>
        <w:t xml:space="preserve">přičemž </w:t>
      </w:r>
      <w:r w:rsidR="00A74D2D" w:rsidRPr="00C5228F">
        <w:rPr>
          <w:rFonts w:asciiTheme="minorHAnsi" w:hAnsiTheme="minorHAnsi" w:cstheme="minorHAnsi"/>
          <w:bCs/>
        </w:rPr>
        <w:t>3D modely jsou doplněné o velké množství textového i obrazového materiálu. Druhou variantou je pak možnost absolvovat tyto virtuální procházky n</w:t>
      </w:r>
      <w:r w:rsidR="00C5228F">
        <w:rPr>
          <w:rFonts w:asciiTheme="minorHAnsi" w:hAnsiTheme="minorHAnsi" w:cstheme="minorHAnsi"/>
          <w:bCs/>
        </w:rPr>
        <w:t xml:space="preserve">ebo prohlídky s živým </w:t>
      </w:r>
      <w:r w:rsidR="00A74D2D" w:rsidRPr="00C5228F">
        <w:rPr>
          <w:rFonts w:asciiTheme="minorHAnsi" w:hAnsiTheme="minorHAnsi" w:cstheme="minorHAnsi"/>
          <w:bCs/>
        </w:rPr>
        <w:t xml:space="preserve">průvodcem. </w:t>
      </w:r>
      <w:r w:rsidR="000B50C1">
        <w:rPr>
          <w:rFonts w:asciiTheme="minorHAnsi" w:hAnsiTheme="minorHAnsi" w:cstheme="minorHAnsi"/>
          <w:bCs/>
        </w:rPr>
        <w:t xml:space="preserve">Mluvčí Památníku Stanislav </w:t>
      </w:r>
      <w:r w:rsidR="00C5228F">
        <w:rPr>
          <w:rFonts w:asciiTheme="minorHAnsi" w:hAnsiTheme="minorHAnsi" w:cstheme="minorHAnsi"/>
          <w:bCs/>
        </w:rPr>
        <w:t>Lada k těmto prohlídkám dodává: „</w:t>
      </w:r>
      <w:r w:rsidR="000B50C1">
        <w:rPr>
          <w:rFonts w:asciiTheme="minorHAnsi" w:hAnsiTheme="minorHAnsi" w:cstheme="minorHAnsi"/>
          <w:bCs/>
        </w:rPr>
        <w:t xml:space="preserve">Průvodcovský výklad </w:t>
      </w:r>
      <w:r w:rsidR="00A74D2D" w:rsidRPr="00C5228F">
        <w:rPr>
          <w:rFonts w:asciiTheme="minorHAnsi" w:hAnsiTheme="minorHAnsi" w:cstheme="minorHAnsi"/>
          <w:bCs/>
          <w:i/>
        </w:rPr>
        <w:t>nabí</w:t>
      </w:r>
      <w:r w:rsidR="000B50C1">
        <w:rPr>
          <w:rFonts w:asciiTheme="minorHAnsi" w:hAnsiTheme="minorHAnsi" w:cstheme="minorHAnsi"/>
          <w:bCs/>
          <w:i/>
        </w:rPr>
        <w:t>zíme ve všech jazycích jako u standardních</w:t>
      </w:r>
      <w:r w:rsidR="00A74D2D" w:rsidRPr="00C5228F">
        <w:rPr>
          <w:rFonts w:asciiTheme="minorHAnsi" w:hAnsiTheme="minorHAnsi" w:cstheme="minorHAnsi"/>
          <w:bCs/>
          <w:i/>
        </w:rPr>
        <w:t xml:space="preserve"> prohlídek, tzn. kromě češtiny také v angličtině, </w:t>
      </w:r>
      <w:r w:rsidR="00D83DAF" w:rsidRPr="00C5228F">
        <w:rPr>
          <w:rFonts w:asciiTheme="minorHAnsi" w:hAnsiTheme="minorHAnsi" w:cstheme="minorHAnsi"/>
          <w:bCs/>
          <w:i/>
        </w:rPr>
        <w:t xml:space="preserve">němčině, italštině a španělštině. </w:t>
      </w:r>
      <w:r w:rsidR="00A74D2D" w:rsidRPr="00C5228F">
        <w:rPr>
          <w:rFonts w:asciiTheme="minorHAnsi" w:hAnsiTheme="minorHAnsi" w:cstheme="minorHAnsi"/>
          <w:bCs/>
          <w:i/>
        </w:rPr>
        <w:t xml:space="preserve">Tato možnost </w:t>
      </w:r>
      <w:r w:rsidR="00CD6A2B">
        <w:rPr>
          <w:rFonts w:asciiTheme="minorHAnsi" w:hAnsiTheme="minorHAnsi" w:cstheme="minorHAnsi"/>
          <w:bCs/>
          <w:i/>
        </w:rPr>
        <w:t xml:space="preserve">virtuálních prohlídek </w:t>
      </w:r>
      <w:r w:rsidR="00A74D2D" w:rsidRPr="00C5228F">
        <w:rPr>
          <w:rFonts w:asciiTheme="minorHAnsi" w:hAnsiTheme="minorHAnsi" w:cstheme="minorHAnsi"/>
          <w:bCs/>
          <w:i/>
        </w:rPr>
        <w:t>je z</w:t>
      </w:r>
      <w:r w:rsidR="00CD6A2B">
        <w:rPr>
          <w:rFonts w:asciiTheme="minorHAnsi" w:hAnsiTheme="minorHAnsi" w:cstheme="minorHAnsi"/>
          <w:bCs/>
          <w:i/>
        </w:rPr>
        <w:t>poplatněna</w:t>
      </w:r>
      <w:r w:rsidR="00D83DAF" w:rsidRPr="00C5228F">
        <w:rPr>
          <w:rFonts w:asciiTheme="minorHAnsi" w:hAnsiTheme="minorHAnsi" w:cstheme="minorHAnsi"/>
          <w:bCs/>
          <w:i/>
        </w:rPr>
        <w:t>, dle našeho běžného ceníku. P</w:t>
      </w:r>
      <w:r w:rsidR="00A74D2D" w:rsidRPr="00C5228F">
        <w:rPr>
          <w:rFonts w:asciiTheme="minorHAnsi" w:hAnsiTheme="minorHAnsi" w:cstheme="minorHAnsi"/>
          <w:bCs/>
          <w:i/>
        </w:rPr>
        <w:t xml:space="preserve">růvodce se s návštěvníkem spojí pomocí platformy Google </w:t>
      </w:r>
      <w:proofErr w:type="spellStart"/>
      <w:r w:rsidR="00A74D2D" w:rsidRPr="00C5228F">
        <w:rPr>
          <w:rFonts w:asciiTheme="minorHAnsi" w:hAnsiTheme="minorHAnsi" w:cstheme="minorHAnsi"/>
          <w:bCs/>
          <w:i/>
        </w:rPr>
        <w:t>Meet</w:t>
      </w:r>
      <w:proofErr w:type="spellEnd"/>
      <w:r w:rsidR="00A74D2D" w:rsidRPr="00C5228F">
        <w:rPr>
          <w:rFonts w:asciiTheme="minorHAnsi" w:hAnsiTheme="minorHAnsi" w:cstheme="minorHAnsi"/>
          <w:bCs/>
          <w:i/>
        </w:rPr>
        <w:t xml:space="preserve">, </w:t>
      </w:r>
      <w:proofErr w:type="spellStart"/>
      <w:r w:rsidR="00A74D2D" w:rsidRPr="00C5228F">
        <w:rPr>
          <w:rFonts w:asciiTheme="minorHAnsi" w:hAnsiTheme="minorHAnsi" w:cstheme="minorHAnsi"/>
          <w:bCs/>
          <w:i/>
        </w:rPr>
        <w:t>nasdílí</w:t>
      </w:r>
      <w:proofErr w:type="spellEnd"/>
      <w:r w:rsidR="00A74D2D" w:rsidRPr="00C5228F">
        <w:rPr>
          <w:rFonts w:asciiTheme="minorHAnsi" w:hAnsiTheme="minorHAnsi" w:cstheme="minorHAnsi"/>
          <w:bCs/>
          <w:i/>
        </w:rPr>
        <w:t xml:space="preserve"> mu svou obrazovku s 3D modelem</w:t>
      </w:r>
      <w:r w:rsidR="00D83DAF" w:rsidRPr="00C5228F">
        <w:rPr>
          <w:rFonts w:asciiTheme="minorHAnsi" w:hAnsiTheme="minorHAnsi" w:cstheme="minorHAnsi"/>
          <w:bCs/>
          <w:i/>
        </w:rPr>
        <w:t xml:space="preserve"> příslušného objektu</w:t>
      </w:r>
      <w:r w:rsidR="00A74D2D" w:rsidRPr="00C5228F">
        <w:rPr>
          <w:rFonts w:asciiTheme="minorHAnsi" w:hAnsiTheme="minorHAnsi" w:cstheme="minorHAnsi"/>
          <w:bCs/>
          <w:i/>
        </w:rPr>
        <w:t xml:space="preserve"> a provede ho</w:t>
      </w:r>
      <w:r w:rsidR="00CD6A2B">
        <w:rPr>
          <w:rFonts w:asciiTheme="minorHAnsi" w:hAnsiTheme="minorHAnsi" w:cstheme="minorHAnsi"/>
          <w:bCs/>
          <w:i/>
        </w:rPr>
        <w:t xml:space="preserve">, </w:t>
      </w:r>
      <w:r w:rsidR="00A74D2D" w:rsidRPr="00C5228F">
        <w:rPr>
          <w:rFonts w:asciiTheme="minorHAnsi" w:hAnsiTheme="minorHAnsi" w:cstheme="minorHAnsi"/>
          <w:bCs/>
          <w:i/>
        </w:rPr>
        <w:t>vše mu ukáže úplně stejn</w:t>
      </w:r>
      <w:r w:rsidR="00D83DAF" w:rsidRPr="00C5228F">
        <w:rPr>
          <w:rFonts w:asciiTheme="minorHAnsi" w:hAnsiTheme="minorHAnsi" w:cstheme="minorHAnsi"/>
          <w:bCs/>
          <w:i/>
        </w:rPr>
        <w:t xml:space="preserve">ě, jako kdyby byl v objektu </w:t>
      </w:r>
      <w:r w:rsidR="00A74D2D" w:rsidRPr="00C5228F">
        <w:rPr>
          <w:rFonts w:asciiTheme="minorHAnsi" w:hAnsiTheme="minorHAnsi" w:cstheme="minorHAnsi"/>
          <w:bCs/>
          <w:i/>
        </w:rPr>
        <w:t xml:space="preserve">fyzicky. </w:t>
      </w:r>
      <w:r w:rsidR="00D83DAF" w:rsidRPr="00C5228F">
        <w:rPr>
          <w:rFonts w:asciiTheme="minorHAnsi" w:hAnsiTheme="minorHAnsi" w:cstheme="minorHAnsi"/>
          <w:bCs/>
          <w:i/>
        </w:rPr>
        <w:t xml:space="preserve">Návštěvník může s průvodcem komunikovat, </w:t>
      </w:r>
      <w:r w:rsidR="00A74D2D" w:rsidRPr="00C5228F">
        <w:rPr>
          <w:rFonts w:asciiTheme="minorHAnsi" w:hAnsiTheme="minorHAnsi" w:cstheme="minorHAnsi"/>
          <w:bCs/>
          <w:i/>
        </w:rPr>
        <w:t>na všechno</w:t>
      </w:r>
      <w:r w:rsidR="00D83DAF" w:rsidRPr="00C5228F">
        <w:rPr>
          <w:rFonts w:asciiTheme="minorHAnsi" w:hAnsiTheme="minorHAnsi" w:cstheme="minorHAnsi"/>
          <w:bCs/>
          <w:i/>
        </w:rPr>
        <w:t xml:space="preserve">, co ho zajímá, se může hned </w:t>
      </w:r>
      <w:r w:rsidR="00A74D2D" w:rsidRPr="00C5228F">
        <w:rPr>
          <w:rFonts w:asciiTheme="minorHAnsi" w:hAnsiTheme="minorHAnsi" w:cstheme="minorHAnsi"/>
          <w:bCs/>
          <w:i/>
        </w:rPr>
        <w:t>zepta</w:t>
      </w:r>
      <w:r w:rsidR="00D83DAF" w:rsidRPr="00C5228F">
        <w:rPr>
          <w:rFonts w:asciiTheme="minorHAnsi" w:hAnsiTheme="minorHAnsi" w:cstheme="minorHAnsi"/>
          <w:bCs/>
          <w:i/>
        </w:rPr>
        <w:t>t, jedná se o plnohodnotnou alternativu ke klasické presenční prohlídce.</w:t>
      </w:r>
      <w:r w:rsidR="00A74D2D" w:rsidRPr="00C5228F">
        <w:rPr>
          <w:rFonts w:asciiTheme="minorHAnsi" w:hAnsiTheme="minorHAnsi" w:cstheme="minorHAnsi"/>
          <w:bCs/>
          <w:i/>
        </w:rPr>
        <w:t xml:space="preserve"> Již od začátku roku máme tento mo</w:t>
      </w:r>
      <w:r w:rsidR="00CD6A2B">
        <w:rPr>
          <w:rFonts w:asciiTheme="minorHAnsi" w:hAnsiTheme="minorHAnsi" w:cstheme="minorHAnsi"/>
          <w:bCs/>
          <w:i/>
        </w:rPr>
        <w:t>del k dispozici a naši průvodci a lektoři</w:t>
      </w:r>
      <w:r w:rsidR="00A74D2D" w:rsidRPr="00C5228F">
        <w:rPr>
          <w:rFonts w:asciiTheme="minorHAnsi" w:hAnsiTheme="minorHAnsi" w:cstheme="minorHAnsi"/>
          <w:bCs/>
          <w:i/>
        </w:rPr>
        <w:t xml:space="preserve"> vzdělávacího oddělení již tímto způsobem provedli velké množství</w:t>
      </w:r>
      <w:r w:rsidR="00D83DAF" w:rsidRPr="00C5228F">
        <w:rPr>
          <w:rFonts w:asciiTheme="minorHAnsi" w:hAnsiTheme="minorHAnsi" w:cstheme="minorHAnsi"/>
          <w:bCs/>
          <w:i/>
        </w:rPr>
        <w:t>,</w:t>
      </w:r>
      <w:r w:rsidR="00A74D2D" w:rsidRPr="00C5228F">
        <w:rPr>
          <w:rFonts w:asciiTheme="minorHAnsi" w:hAnsiTheme="minorHAnsi" w:cstheme="minorHAnsi"/>
          <w:bCs/>
          <w:i/>
        </w:rPr>
        <w:t xml:space="preserve"> zejména českých škol.</w:t>
      </w:r>
      <w:r w:rsidR="00C5228F">
        <w:rPr>
          <w:rFonts w:asciiTheme="minorHAnsi" w:hAnsiTheme="minorHAnsi" w:cstheme="minorHAnsi"/>
          <w:bCs/>
          <w:i/>
        </w:rPr>
        <w:t xml:space="preserve"> Velký zájem očekáváme u návštěvníků ze zahraničí, kteří nebudou moci přijet osobně.</w:t>
      </w:r>
      <w:r w:rsidR="00D83DAF">
        <w:rPr>
          <w:rFonts w:asciiTheme="minorHAnsi" w:hAnsiTheme="minorHAnsi" w:cstheme="minorHAnsi"/>
          <w:bCs/>
          <w:i/>
        </w:rPr>
        <w:t>“</w:t>
      </w:r>
    </w:p>
    <w:p w:rsidR="00A74D2D" w:rsidRPr="00C24D85" w:rsidRDefault="00A74D2D" w:rsidP="00A74D2D">
      <w:p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Podle prozatímních statistik </w:t>
      </w:r>
      <w:r w:rsidR="00CD6A2B">
        <w:rPr>
          <w:rFonts w:asciiTheme="minorHAnsi" w:hAnsiTheme="minorHAnsi" w:cstheme="minorHAnsi"/>
          <w:bCs/>
        </w:rPr>
        <w:t xml:space="preserve">registrujeme kolem 5000 unikátních přístupů do aplikace, v které jsou </w:t>
      </w:r>
      <w:r>
        <w:rPr>
          <w:rFonts w:asciiTheme="minorHAnsi" w:hAnsiTheme="minorHAnsi" w:cstheme="minorHAnsi"/>
          <w:bCs/>
        </w:rPr>
        <w:t>3</w:t>
      </w:r>
      <w:r w:rsidR="002D0EF7">
        <w:rPr>
          <w:rFonts w:asciiTheme="minorHAnsi" w:hAnsiTheme="minorHAnsi" w:cstheme="minorHAnsi"/>
          <w:bCs/>
        </w:rPr>
        <w:t xml:space="preserve">D </w:t>
      </w:r>
      <w:r>
        <w:rPr>
          <w:rFonts w:asciiTheme="minorHAnsi" w:hAnsiTheme="minorHAnsi" w:cstheme="minorHAnsi"/>
          <w:bCs/>
        </w:rPr>
        <w:t>model</w:t>
      </w:r>
      <w:r w:rsidR="00CD6A2B">
        <w:rPr>
          <w:rFonts w:asciiTheme="minorHAnsi" w:hAnsiTheme="minorHAnsi" w:cstheme="minorHAnsi"/>
          <w:bCs/>
        </w:rPr>
        <w:t>y uloženy</w:t>
      </w:r>
      <w:r>
        <w:rPr>
          <w:rFonts w:asciiTheme="minorHAnsi" w:hAnsiTheme="minorHAnsi" w:cstheme="minorHAnsi"/>
          <w:bCs/>
        </w:rPr>
        <w:t xml:space="preserve">. </w:t>
      </w:r>
    </w:p>
    <w:p w:rsidR="00A74D2D" w:rsidRPr="00C24D85" w:rsidRDefault="00A74D2D" w:rsidP="00A74D2D">
      <w:pPr>
        <w:spacing w:line="360" w:lineRule="auto"/>
        <w:rPr>
          <w:rFonts w:asciiTheme="minorHAnsi" w:hAnsiTheme="minorHAnsi" w:cstheme="minorHAnsi"/>
          <w:bCs/>
        </w:rPr>
      </w:pPr>
      <w:r w:rsidRPr="00C24D85">
        <w:rPr>
          <w:rFonts w:asciiTheme="minorHAnsi" w:hAnsiTheme="minorHAnsi" w:cstheme="minorHAnsi"/>
          <w:bCs/>
        </w:rPr>
        <w:t xml:space="preserve">Dalším projektem z kategorie </w:t>
      </w:r>
      <w:r w:rsidR="00CD6A2B">
        <w:rPr>
          <w:rFonts w:asciiTheme="minorHAnsi" w:hAnsiTheme="minorHAnsi" w:cstheme="minorHAnsi"/>
          <w:bCs/>
        </w:rPr>
        <w:t xml:space="preserve">virtuálních prohlídek </w:t>
      </w:r>
      <w:r w:rsidRPr="00C24D85">
        <w:rPr>
          <w:rFonts w:asciiTheme="minorHAnsi" w:hAnsiTheme="minorHAnsi" w:cstheme="minorHAnsi"/>
          <w:bCs/>
        </w:rPr>
        <w:t xml:space="preserve">je </w:t>
      </w:r>
      <w:r w:rsidR="00CD6A2B">
        <w:rPr>
          <w:rFonts w:asciiTheme="minorHAnsi" w:hAnsiTheme="minorHAnsi" w:cstheme="minorHAnsi"/>
          <w:bCs/>
        </w:rPr>
        <w:t xml:space="preserve">mobilní </w:t>
      </w:r>
      <w:r w:rsidRPr="00C24D85">
        <w:rPr>
          <w:rFonts w:asciiTheme="minorHAnsi" w:hAnsiTheme="minorHAnsi" w:cstheme="minorHAnsi"/>
          <w:bCs/>
        </w:rPr>
        <w:t xml:space="preserve">aplikace </w:t>
      </w:r>
      <w:proofErr w:type="spellStart"/>
      <w:r w:rsidRPr="00C24D85">
        <w:rPr>
          <w:rFonts w:asciiTheme="minorHAnsi" w:hAnsiTheme="minorHAnsi" w:cstheme="minorHAnsi"/>
          <w:bCs/>
        </w:rPr>
        <w:t>Iwalk</w:t>
      </w:r>
      <w:proofErr w:type="spellEnd"/>
      <w:r w:rsidRPr="00C24D85">
        <w:rPr>
          <w:rFonts w:asciiTheme="minorHAnsi" w:hAnsiTheme="minorHAnsi" w:cstheme="minorHAnsi"/>
          <w:bCs/>
        </w:rPr>
        <w:t xml:space="preserve">, na jejímž obsahu </w:t>
      </w:r>
      <w:r w:rsidR="00CD6A2B">
        <w:rPr>
          <w:rFonts w:asciiTheme="minorHAnsi" w:hAnsiTheme="minorHAnsi" w:cstheme="minorHAnsi"/>
          <w:bCs/>
        </w:rPr>
        <w:t xml:space="preserve">pro Terezín spolupracovali lektoři vzdělávacího oddělení Památníku </w:t>
      </w:r>
      <w:r w:rsidRPr="00C24D85">
        <w:rPr>
          <w:rFonts w:asciiTheme="minorHAnsi" w:hAnsiTheme="minorHAnsi" w:cstheme="minorHAnsi"/>
          <w:bCs/>
        </w:rPr>
        <w:t xml:space="preserve">Terezín. Aplikace je zdarma ke stažení pro telefony s operačním systémem Android </w:t>
      </w:r>
      <w:r w:rsidR="00AA14A0">
        <w:rPr>
          <w:rFonts w:asciiTheme="minorHAnsi" w:hAnsiTheme="minorHAnsi" w:cstheme="minorHAnsi"/>
          <w:bCs/>
        </w:rPr>
        <w:t>a</w:t>
      </w:r>
      <w:r w:rsidR="00CD6A2B">
        <w:rPr>
          <w:rFonts w:asciiTheme="minorHAnsi" w:hAnsiTheme="minorHAnsi" w:cstheme="minorHAnsi"/>
          <w:bCs/>
        </w:rPr>
        <w:t xml:space="preserve"> </w:t>
      </w:r>
      <w:proofErr w:type="spellStart"/>
      <w:r w:rsidR="00CD6A2B">
        <w:rPr>
          <w:rFonts w:asciiTheme="minorHAnsi" w:hAnsiTheme="minorHAnsi" w:cstheme="minorHAnsi"/>
          <w:bCs/>
        </w:rPr>
        <w:t>iOS</w:t>
      </w:r>
      <w:proofErr w:type="spellEnd"/>
      <w:r w:rsidRPr="00C24D85">
        <w:rPr>
          <w:rFonts w:asciiTheme="minorHAnsi" w:hAnsiTheme="minorHAnsi" w:cstheme="minorHAnsi"/>
          <w:bCs/>
        </w:rPr>
        <w:t xml:space="preserve">, zájemci o historii v ní naleznou sestřihy audiovizuálních výpovědí bývalých vězňů ghetta v Terezíně, doprovodné texty či fotografie, doplňující historický kontext těchto výpovědí. </w:t>
      </w:r>
      <w:r w:rsidR="00AA14A0">
        <w:rPr>
          <w:rFonts w:asciiTheme="minorHAnsi" w:hAnsiTheme="minorHAnsi" w:cstheme="minorHAnsi"/>
          <w:bCs/>
        </w:rPr>
        <w:t xml:space="preserve">Návštěvník </w:t>
      </w:r>
      <w:r w:rsidR="002D0EF7">
        <w:rPr>
          <w:rFonts w:asciiTheme="minorHAnsi" w:hAnsiTheme="minorHAnsi" w:cstheme="minorHAnsi"/>
          <w:bCs/>
        </w:rPr>
        <w:t>si prochází Terezín a podle polohy</w:t>
      </w:r>
      <w:r w:rsidR="00AA14A0">
        <w:rPr>
          <w:rFonts w:asciiTheme="minorHAnsi" w:hAnsiTheme="minorHAnsi" w:cstheme="minorHAnsi"/>
          <w:bCs/>
        </w:rPr>
        <w:t xml:space="preserve"> GPS mu jeho mobilní zařízení automaticky pouští informace k danému místu. </w:t>
      </w:r>
    </w:p>
    <w:p w:rsidR="002D0EF7" w:rsidRDefault="002D0EF7" w:rsidP="00A74D2D">
      <w:pPr>
        <w:spacing w:after="0" w:line="360" w:lineRule="auto"/>
        <w:jc w:val="both"/>
      </w:pPr>
    </w:p>
    <w:p w:rsidR="002D0EF7" w:rsidRDefault="002D0EF7" w:rsidP="00A74D2D">
      <w:pPr>
        <w:spacing w:after="0" w:line="360" w:lineRule="auto"/>
        <w:jc w:val="both"/>
      </w:pPr>
    </w:p>
    <w:p w:rsidR="004B3429" w:rsidRPr="00E36B37" w:rsidRDefault="004B3429" w:rsidP="00A74D2D">
      <w:pPr>
        <w:spacing w:after="0" w:line="360" w:lineRule="auto"/>
        <w:jc w:val="both"/>
      </w:pPr>
      <w:r w:rsidRPr="00E36B37">
        <w:lastRenderedPageBreak/>
        <w:t>V</w:t>
      </w:r>
      <w:r>
        <w:t> </w:t>
      </w:r>
      <w:r w:rsidRPr="00E36B37">
        <w:t>Terezíně</w:t>
      </w:r>
      <w:r>
        <w:t xml:space="preserve"> </w:t>
      </w:r>
      <w:r w:rsidR="002D0EF7">
        <w:t>3</w:t>
      </w:r>
      <w:r>
        <w:t xml:space="preserve">. </w:t>
      </w:r>
      <w:r w:rsidR="002D0EF7">
        <w:t>května</w:t>
      </w:r>
      <w:r>
        <w:t xml:space="preserve"> 202</w:t>
      </w:r>
      <w:r w:rsidR="00346FC7">
        <w:t>1</w:t>
      </w:r>
    </w:p>
    <w:bookmarkEnd w:id="0"/>
    <w:bookmarkEnd w:id="1"/>
    <w:p w:rsidR="009D6330" w:rsidRDefault="009D6330" w:rsidP="00A74D2D">
      <w:pPr>
        <w:spacing w:after="0" w:line="360" w:lineRule="auto"/>
        <w:jc w:val="both"/>
        <w:rPr>
          <w:u w:val="single"/>
        </w:rPr>
      </w:pPr>
    </w:p>
    <w:p w:rsidR="004B3429" w:rsidRPr="00060B68" w:rsidRDefault="004B3429" w:rsidP="00A74D2D">
      <w:pPr>
        <w:spacing w:after="0" w:line="360" w:lineRule="auto"/>
        <w:jc w:val="both"/>
        <w:rPr>
          <w:u w:val="single"/>
        </w:rPr>
      </w:pPr>
      <w:r w:rsidRPr="00060B68">
        <w:rPr>
          <w:u w:val="single"/>
        </w:rPr>
        <w:t>Kontakt pro média:</w:t>
      </w:r>
    </w:p>
    <w:p w:rsidR="004B3429" w:rsidRDefault="004B3429" w:rsidP="00A74D2D">
      <w:pPr>
        <w:spacing w:after="0" w:line="360" w:lineRule="auto"/>
        <w:jc w:val="both"/>
      </w:pPr>
      <w:r>
        <w:t xml:space="preserve">Mgr. </w:t>
      </w:r>
      <w:r w:rsidR="00346FC7">
        <w:t>Stanislav Lada</w:t>
      </w:r>
    </w:p>
    <w:p w:rsidR="004B3429" w:rsidRDefault="004B3429" w:rsidP="00A74D2D">
      <w:pPr>
        <w:spacing w:after="0" w:line="360" w:lineRule="auto"/>
        <w:jc w:val="both"/>
      </w:pPr>
      <w:r>
        <w:t>e-mail: press@pamatnik-terezin.cz</w:t>
      </w:r>
    </w:p>
    <w:p w:rsidR="004B3429" w:rsidRDefault="004B3429" w:rsidP="00A74D2D">
      <w:pPr>
        <w:spacing w:after="0" w:line="360" w:lineRule="auto"/>
        <w:jc w:val="both"/>
      </w:pPr>
      <w:r>
        <w:t xml:space="preserve">telefon: </w:t>
      </w:r>
      <w:r w:rsidR="00346FC7">
        <w:t>775 338 604</w:t>
      </w:r>
    </w:p>
    <w:p w:rsidR="004B3429" w:rsidRDefault="004B3429" w:rsidP="002F725F">
      <w:pPr>
        <w:spacing w:after="0" w:line="360" w:lineRule="auto"/>
        <w:jc w:val="both"/>
      </w:pPr>
    </w:p>
    <w:sectPr w:rsidR="004B3429" w:rsidSect="002F725F">
      <w:headerReference w:type="default" r:id="rId8"/>
      <w:footerReference w:type="default" r:id="rId9"/>
      <w:pgSz w:w="11906" w:h="16838"/>
      <w:pgMar w:top="1843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3C1" w:rsidRDefault="004E23C1" w:rsidP="00DE44ED">
      <w:pPr>
        <w:spacing w:after="0" w:line="240" w:lineRule="auto"/>
      </w:pPr>
      <w:r>
        <w:separator/>
      </w:r>
    </w:p>
  </w:endnote>
  <w:endnote w:type="continuationSeparator" w:id="0">
    <w:p w:rsidR="004E23C1" w:rsidRDefault="004E23C1" w:rsidP="00D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741701" cy="885825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ficialni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807" cy="887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3C1" w:rsidRDefault="004E23C1" w:rsidP="00DE44ED">
      <w:pPr>
        <w:spacing w:after="0" w:line="240" w:lineRule="auto"/>
      </w:pPr>
      <w:r>
        <w:separator/>
      </w:r>
    </w:p>
  </w:footnote>
  <w:footnote w:type="continuationSeparator" w:id="0">
    <w:p w:rsidR="004E23C1" w:rsidRDefault="004E23C1" w:rsidP="00DE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Nadpis1"/>
      <w:pBdr>
        <w:bottom w:val="single" w:sz="4" w:space="1" w:color="auto"/>
      </w:pBdr>
    </w:pPr>
    <w:r>
      <w:t>TISKOVÁ ZPRÁVA PAMÁTNÍKU TEREZÍN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5"/>
    <w:rsid w:val="00024196"/>
    <w:rsid w:val="000461AE"/>
    <w:rsid w:val="00066F7A"/>
    <w:rsid w:val="0007548D"/>
    <w:rsid w:val="00077188"/>
    <w:rsid w:val="000B50C1"/>
    <w:rsid w:val="000F64C6"/>
    <w:rsid w:val="0010417D"/>
    <w:rsid w:val="00152F97"/>
    <w:rsid w:val="001B400D"/>
    <w:rsid w:val="001B4D84"/>
    <w:rsid w:val="001C261E"/>
    <w:rsid w:val="001D255F"/>
    <w:rsid w:val="0021365B"/>
    <w:rsid w:val="002470C6"/>
    <w:rsid w:val="0025034F"/>
    <w:rsid w:val="002B00D5"/>
    <w:rsid w:val="002D0EF7"/>
    <w:rsid w:val="002F725F"/>
    <w:rsid w:val="00327845"/>
    <w:rsid w:val="00346FC7"/>
    <w:rsid w:val="003A4AC1"/>
    <w:rsid w:val="003D0920"/>
    <w:rsid w:val="004030F0"/>
    <w:rsid w:val="00424D0F"/>
    <w:rsid w:val="00425DA5"/>
    <w:rsid w:val="00463515"/>
    <w:rsid w:val="00473E65"/>
    <w:rsid w:val="004744C5"/>
    <w:rsid w:val="004B3429"/>
    <w:rsid w:val="004B47AF"/>
    <w:rsid w:val="004E23C1"/>
    <w:rsid w:val="004F15FB"/>
    <w:rsid w:val="00501DE6"/>
    <w:rsid w:val="00525AED"/>
    <w:rsid w:val="00526F0E"/>
    <w:rsid w:val="005B1F65"/>
    <w:rsid w:val="00607E96"/>
    <w:rsid w:val="006131D8"/>
    <w:rsid w:val="0061652C"/>
    <w:rsid w:val="0063164F"/>
    <w:rsid w:val="00656F84"/>
    <w:rsid w:val="006644ED"/>
    <w:rsid w:val="006811B6"/>
    <w:rsid w:val="006D5D3B"/>
    <w:rsid w:val="006E0017"/>
    <w:rsid w:val="006F5F10"/>
    <w:rsid w:val="00711CA9"/>
    <w:rsid w:val="007869FB"/>
    <w:rsid w:val="007877E4"/>
    <w:rsid w:val="00810B13"/>
    <w:rsid w:val="0082250A"/>
    <w:rsid w:val="008358F8"/>
    <w:rsid w:val="00870EA0"/>
    <w:rsid w:val="00882576"/>
    <w:rsid w:val="0088654C"/>
    <w:rsid w:val="008B3313"/>
    <w:rsid w:val="008C716C"/>
    <w:rsid w:val="009329CD"/>
    <w:rsid w:val="0096162C"/>
    <w:rsid w:val="00994E52"/>
    <w:rsid w:val="009D6330"/>
    <w:rsid w:val="00A10F01"/>
    <w:rsid w:val="00A7166D"/>
    <w:rsid w:val="00A74D2D"/>
    <w:rsid w:val="00AA14A0"/>
    <w:rsid w:val="00AC16CC"/>
    <w:rsid w:val="00B401E5"/>
    <w:rsid w:val="00B4273D"/>
    <w:rsid w:val="00B4341A"/>
    <w:rsid w:val="00B80427"/>
    <w:rsid w:val="00B84864"/>
    <w:rsid w:val="00BA7A14"/>
    <w:rsid w:val="00BF15D3"/>
    <w:rsid w:val="00BF65CA"/>
    <w:rsid w:val="00C24301"/>
    <w:rsid w:val="00C5228F"/>
    <w:rsid w:val="00C63A9B"/>
    <w:rsid w:val="00C971FD"/>
    <w:rsid w:val="00CD6A2B"/>
    <w:rsid w:val="00CE187E"/>
    <w:rsid w:val="00D17AA5"/>
    <w:rsid w:val="00D53B2C"/>
    <w:rsid w:val="00D83DAF"/>
    <w:rsid w:val="00DD0733"/>
    <w:rsid w:val="00DE44ED"/>
    <w:rsid w:val="00DE5DDB"/>
    <w:rsid w:val="00DF32F7"/>
    <w:rsid w:val="00E54541"/>
    <w:rsid w:val="00EC4FE7"/>
    <w:rsid w:val="00ED51A6"/>
    <w:rsid w:val="00F5627C"/>
    <w:rsid w:val="00F57EB6"/>
    <w:rsid w:val="00FB5D03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B34AF"/>
  <w15:docId w15:val="{6EE77D56-D77B-4C5E-9897-6F5AFFA3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E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E4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73E65"/>
    <w:rPr>
      <w:color w:val="0000FF"/>
      <w:u w:val="single"/>
    </w:rPr>
  </w:style>
  <w:style w:type="character" w:customStyle="1" w:styleId="4n-j">
    <w:name w:val="_4n-j"/>
    <w:qFormat/>
    <w:rsid w:val="00473E65"/>
  </w:style>
  <w:style w:type="character" w:styleId="Siln">
    <w:name w:val="Strong"/>
    <w:uiPriority w:val="22"/>
    <w:qFormat/>
    <w:rsid w:val="00473E65"/>
    <w:rPr>
      <w:b/>
      <w:bCs/>
    </w:rPr>
  </w:style>
  <w:style w:type="character" w:customStyle="1" w:styleId="Internetovodkaz">
    <w:name w:val="Internetový odkaz"/>
    <w:uiPriority w:val="99"/>
    <w:semiHidden/>
    <w:unhideWhenUsed/>
    <w:rsid w:val="00473E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ED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E44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4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pamatnik-terez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matnik-terezin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715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mailto:tomas.bederka@pedf.cuni.cz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springl</dc:creator>
  <cp:lastModifiedBy>Stanislav Lada</cp:lastModifiedBy>
  <cp:revision>4</cp:revision>
  <cp:lastPrinted>2021-05-03T07:40:00Z</cp:lastPrinted>
  <dcterms:created xsi:type="dcterms:W3CDTF">2021-05-03T07:39:00Z</dcterms:created>
  <dcterms:modified xsi:type="dcterms:W3CDTF">2021-05-03T08:05:00Z</dcterms:modified>
</cp:coreProperties>
</file>